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E7478" w14:textId="77777777" w:rsidR="00A103B5" w:rsidRPr="002118A4" w:rsidRDefault="00A103B5" w:rsidP="00A103B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55471335" w14:textId="77777777" w:rsidR="00A103B5" w:rsidRPr="002118A4" w:rsidRDefault="00A103B5" w:rsidP="00A103B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  <w:sectPr w:rsidR="00A103B5" w:rsidRPr="002118A4" w:rsidSect="00DF7613">
          <w:footerReference w:type="default" r:id="rId8"/>
          <w:footerReference w:type="first" r:id="rId9"/>
          <w:pgSz w:w="11906" w:h="16838"/>
          <w:pgMar w:top="1418" w:right="1134" w:bottom="851" w:left="1134" w:header="708" w:footer="708" w:gutter="0"/>
          <w:cols w:space="708"/>
          <w:titlePg/>
          <w:docGrid w:linePitch="360"/>
        </w:sectPr>
      </w:pPr>
    </w:p>
    <w:p w14:paraId="22B8BC96" w14:textId="77777777" w:rsidR="00C90015" w:rsidRPr="004204D1" w:rsidRDefault="00C90015" w:rsidP="00C900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4278249" w14:textId="77777777" w:rsidR="00C90015" w:rsidRPr="004204D1" w:rsidRDefault="00C90015" w:rsidP="00C9001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C90015" w:rsidRPr="00F93607" w14:paraId="1661025E" w14:textId="77777777" w:rsidTr="00EB4DBF">
        <w:tc>
          <w:tcPr>
            <w:tcW w:w="2500" w:type="pct"/>
            <w:shd w:val="clear" w:color="auto" w:fill="auto"/>
          </w:tcPr>
          <w:p w14:paraId="1ABE026A" w14:textId="77777777" w:rsidR="00C90015" w:rsidRPr="00F93607" w:rsidRDefault="00C90015" w:rsidP="00EB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auto"/>
          </w:tcPr>
          <w:p w14:paraId="066F5276" w14:textId="77777777" w:rsidR="00C90015" w:rsidRDefault="00C90015" w:rsidP="00EB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6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14:paraId="674C72F3" w14:textId="186CB5F7" w:rsidR="002E6EA2" w:rsidRDefault="002E6EA2" w:rsidP="00EB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Директор учебного центра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Витаника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1D8D864C" w14:textId="1317D255" w:rsidR="002E6EA2" w:rsidRPr="00F93607" w:rsidRDefault="002E6EA2" w:rsidP="00EB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к.м.н. Афанасьева А.С.</w:t>
            </w:r>
            <w:bookmarkStart w:id="0" w:name="_GoBack"/>
            <w:bookmarkEnd w:id="0"/>
          </w:p>
          <w:p w14:paraId="77BB23F3" w14:textId="77777777" w:rsidR="00C90015" w:rsidRPr="00F93607" w:rsidRDefault="00C90015" w:rsidP="00EB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615F0C20" w14:textId="77777777" w:rsidR="00C90015" w:rsidRPr="00F93607" w:rsidRDefault="00C90015" w:rsidP="00EB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2A4825A" w14:textId="77777777" w:rsidR="007734BE" w:rsidRPr="002118A4" w:rsidRDefault="007734BE" w:rsidP="007734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2984FF" w14:textId="77777777" w:rsidR="00A103B5" w:rsidRDefault="00A103B5" w:rsidP="007734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FDFFD5B" w14:textId="77777777" w:rsidR="007734BE" w:rsidRPr="002118A4" w:rsidRDefault="007734BE" w:rsidP="007734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18A4">
        <w:rPr>
          <w:rFonts w:ascii="Times New Roman" w:hAnsi="Times New Roman"/>
          <w:b/>
          <w:sz w:val="24"/>
          <w:szCs w:val="24"/>
        </w:rPr>
        <w:t>ДОПОЛНИТЕЛЬНАЯ ПРОФЕССИОНАЛЬНАЯ ПРОГРАММА</w:t>
      </w:r>
    </w:p>
    <w:p w14:paraId="4F077A47" w14:textId="77777777" w:rsidR="007734BE" w:rsidRPr="002118A4" w:rsidRDefault="007734BE" w:rsidP="007734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18A4">
        <w:rPr>
          <w:rFonts w:ascii="Times New Roman" w:hAnsi="Times New Roman"/>
          <w:b/>
          <w:sz w:val="24"/>
          <w:szCs w:val="24"/>
        </w:rPr>
        <w:t>ПОВЫШЕНИЯ КВАЛИФИКАЦИИ ВРАЧЕЙ</w:t>
      </w:r>
    </w:p>
    <w:p w14:paraId="6CEAD71F" w14:textId="77777777" w:rsidR="007734BE" w:rsidRPr="002118A4" w:rsidRDefault="007734BE" w:rsidP="007734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18A4">
        <w:rPr>
          <w:rFonts w:ascii="Times New Roman" w:hAnsi="Times New Roman"/>
          <w:b/>
          <w:sz w:val="24"/>
          <w:szCs w:val="24"/>
        </w:rPr>
        <w:t>СО СРОКОМ ОСВОЕНИЯ 144 АКАДЕМИЧЕСКИХ ЧАСА</w:t>
      </w:r>
    </w:p>
    <w:p w14:paraId="084BBE98" w14:textId="77777777" w:rsidR="007734BE" w:rsidRPr="002118A4" w:rsidRDefault="007734BE" w:rsidP="007734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18A4">
        <w:rPr>
          <w:rFonts w:ascii="Times New Roman" w:hAnsi="Times New Roman"/>
          <w:b/>
          <w:sz w:val="24"/>
          <w:szCs w:val="24"/>
        </w:rPr>
        <w:t>ПО СПЕЦИАЛЬНОСТИ «СТОМАТОЛОГИЯ ОБЩЕЙ ПРАКТИКИ»</w:t>
      </w:r>
    </w:p>
    <w:p w14:paraId="5CDB8A49" w14:textId="77777777" w:rsidR="007734BE" w:rsidRDefault="00C90015" w:rsidP="00C900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0015">
        <w:rPr>
          <w:rFonts w:ascii="Times New Roman" w:hAnsi="Times New Roman"/>
          <w:b/>
          <w:sz w:val="24"/>
          <w:szCs w:val="24"/>
        </w:rPr>
        <w:t>ПО ТЕМЕ: «Стоматология общей практики (актуальные вопросы)»</w:t>
      </w:r>
    </w:p>
    <w:p w14:paraId="6D54EDC8" w14:textId="77777777" w:rsidR="00C90015" w:rsidRPr="00C90015" w:rsidRDefault="00C90015" w:rsidP="00C900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32F4A2" w14:textId="77777777" w:rsidR="007734BE" w:rsidRPr="002118A4" w:rsidRDefault="007734BE" w:rsidP="007734B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8A4">
        <w:rPr>
          <w:rFonts w:ascii="Times New Roman" w:hAnsi="Times New Roman"/>
          <w:sz w:val="24"/>
          <w:szCs w:val="24"/>
          <w:lang w:eastAsia="ru-RU"/>
        </w:rPr>
        <w:t>I. ОБЩИЕ ПОЛОЖЕНИЯ</w:t>
      </w:r>
    </w:p>
    <w:p w14:paraId="33DFE91B" w14:textId="77777777" w:rsidR="007734BE" w:rsidRPr="002118A4" w:rsidRDefault="007734BE" w:rsidP="007734B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FFE8D32" w14:textId="77777777" w:rsidR="007734BE" w:rsidRPr="002118A4" w:rsidRDefault="007734BE" w:rsidP="007734B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A4">
        <w:rPr>
          <w:rFonts w:ascii="Times New Roman" w:hAnsi="Times New Roman"/>
          <w:sz w:val="24"/>
          <w:szCs w:val="24"/>
          <w:lang w:eastAsia="ru-RU"/>
        </w:rPr>
        <w:t>Цель дополнительной профессиональной программы повышения квалификации врачей по специальности   «СТОМАТОЛОГИЯ ОБЩЕЙ ПРАКТИКИ» (далее – программа), в соответствии с положениями частей 1 и 4 статьи 76 Федерального закона «Об образовании в Российской Федерации» ФЗ-273 от 29.12.2012 г., заключается в удовлетворении образовательных и профессиональных потребностей, профессионального развития человека, обеспечении соответствия его квалификации меняющимся условиям профессиональной деятельности и социальной среды. Данная программа направлена на совершенствование имеющихся и получение новых компетенций, необходимых для профессиональной деятельности, и повышение профессионального уровня в рамках имеющейся квалификации.</w:t>
      </w:r>
    </w:p>
    <w:p w14:paraId="537B8F94" w14:textId="77777777" w:rsidR="007734BE" w:rsidRPr="002118A4" w:rsidRDefault="007734BE" w:rsidP="007734BE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A4">
        <w:rPr>
          <w:rFonts w:ascii="Times New Roman" w:hAnsi="Times New Roman"/>
          <w:sz w:val="24"/>
          <w:szCs w:val="24"/>
          <w:lang w:eastAsia="ru-RU"/>
        </w:rPr>
        <w:t>Трудоемкость освоения – 144 академических часа .</w:t>
      </w:r>
    </w:p>
    <w:p w14:paraId="4640077E" w14:textId="77777777" w:rsidR="007734BE" w:rsidRPr="002118A4" w:rsidRDefault="007734BE" w:rsidP="007734BE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A4">
        <w:rPr>
          <w:rFonts w:ascii="Times New Roman" w:hAnsi="Times New Roman"/>
          <w:sz w:val="24"/>
          <w:szCs w:val="24"/>
          <w:lang w:eastAsia="ru-RU"/>
        </w:rPr>
        <w:t>1 академический час равен 45 минутам.</w:t>
      </w:r>
    </w:p>
    <w:p w14:paraId="216C47BD" w14:textId="77777777" w:rsidR="007734BE" w:rsidRDefault="007734BE" w:rsidP="007734BE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08E4C4" w14:textId="77777777" w:rsidR="000A4011" w:rsidRPr="002118A4" w:rsidRDefault="000A4011" w:rsidP="007734BE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A3D1B81" w14:textId="77777777" w:rsidR="007734BE" w:rsidRPr="002118A4" w:rsidRDefault="007734BE" w:rsidP="007734BE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A4">
        <w:rPr>
          <w:rFonts w:ascii="Times New Roman" w:hAnsi="Times New Roman"/>
          <w:sz w:val="24"/>
          <w:szCs w:val="24"/>
          <w:lang w:eastAsia="ru-RU"/>
        </w:rPr>
        <w:t xml:space="preserve">Основными компонентами программы являются: </w:t>
      </w:r>
    </w:p>
    <w:p w14:paraId="5554F7B5" w14:textId="77777777" w:rsidR="007734BE" w:rsidRPr="002118A4" w:rsidRDefault="007734BE" w:rsidP="007734BE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>цель программы;</w:t>
      </w:r>
    </w:p>
    <w:p w14:paraId="37AFBE69" w14:textId="77777777" w:rsidR="007734BE" w:rsidRPr="002118A4" w:rsidRDefault="007734BE" w:rsidP="007734BE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>планируемые результаты обучения;</w:t>
      </w:r>
    </w:p>
    <w:p w14:paraId="6C288BF2" w14:textId="77777777" w:rsidR="007734BE" w:rsidRPr="002118A4" w:rsidRDefault="007734BE" w:rsidP="007734BE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>требования к итоговой аттестации обучающихся;</w:t>
      </w:r>
    </w:p>
    <w:p w14:paraId="6A8DBFE4" w14:textId="77777777" w:rsidR="007734BE" w:rsidRPr="002118A4" w:rsidRDefault="007734BE" w:rsidP="007734BE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>рабочая программа учебного модуля:</w:t>
      </w:r>
      <w:r w:rsidRPr="002118A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2118A4">
        <w:rPr>
          <w:rFonts w:ascii="Times New Roman" w:hAnsi="Times New Roman"/>
          <w:sz w:val="24"/>
          <w:szCs w:val="24"/>
        </w:rPr>
        <w:t>«Специальные  дисциплины»</w:t>
      </w:r>
    </w:p>
    <w:p w14:paraId="5B078D21" w14:textId="77777777" w:rsidR="007734BE" w:rsidRPr="002118A4" w:rsidRDefault="007734BE" w:rsidP="007734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>учебный  план;</w:t>
      </w:r>
    </w:p>
    <w:p w14:paraId="4BBE1C21" w14:textId="77777777" w:rsidR="007734BE" w:rsidRPr="002118A4" w:rsidRDefault="007734BE" w:rsidP="007734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>календарный учебный график;</w:t>
      </w:r>
    </w:p>
    <w:p w14:paraId="574A0277" w14:textId="77777777" w:rsidR="007734BE" w:rsidRPr="002118A4" w:rsidRDefault="007734BE" w:rsidP="007734BE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  <w:shd w:val="clear" w:color="auto" w:fill="FFFFFF"/>
        </w:rPr>
        <w:t>организационно-педагогические условия реализации программы</w:t>
      </w:r>
      <w:r w:rsidRPr="002118A4">
        <w:rPr>
          <w:rFonts w:ascii="Times New Roman" w:hAnsi="Times New Roman"/>
          <w:sz w:val="24"/>
          <w:szCs w:val="24"/>
        </w:rPr>
        <w:t>;</w:t>
      </w:r>
    </w:p>
    <w:p w14:paraId="4D4D7F53" w14:textId="77777777" w:rsidR="007734BE" w:rsidRPr="002118A4" w:rsidRDefault="007734BE" w:rsidP="007734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>оценочные материалы.</w:t>
      </w:r>
    </w:p>
    <w:p w14:paraId="311A62CD" w14:textId="77777777" w:rsidR="007734BE" w:rsidRPr="002118A4" w:rsidRDefault="007734BE" w:rsidP="007734BE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A4">
        <w:rPr>
          <w:rFonts w:ascii="Times New Roman" w:hAnsi="Times New Roman"/>
          <w:sz w:val="24"/>
          <w:szCs w:val="24"/>
          <w:lang w:eastAsia="ru-RU"/>
        </w:rPr>
        <w:t xml:space="preserve">В содержании программы предусмотрены необходимые знания и практические умения по социальной гигиене и организации здравоохранения. Для формирования профессиональных навыков, необходимых для проведения профильной помощи (диагностических исследований) в программе отводятся часы на обучающий </w:t>
      </w:r>
      <w:proofErr w:type="spellStart"/>
      <w:r w:rsidRPr="002118A4">
        <w:rPr>
          <w:rFonts w:ascii="Times New Roman" w:hAnsi="Times New Roman"/>
          <w:sz w:val="24"/>
          <w:szCs w:val="24"/>
          <w:lang w:eastAsia="ru-RU"/>
        </w:rPr>
        <w:t>симуляционный</w:t>
      </w:r>
      <w:proofErr w:type="spellEnd"/>
      <w:r w:rsidRPr="002118A4">
        <w:rPr>
          <w:rFonts w:ascii="Times New Roman" w:hAnsi="Times New Roman"/>
          <w:sz w:val="24"/>
          <w:szCs w:val="24"/>
          <w:lang w:eastAsia="ru-RU"/>
        </w:rPr>
        <w:t xml:space="preserve"> курс (далее – ОСК).</w:t>
      </w:r>
    </w:p>
    <w:p w14:paraId="5C4D2F88" w14:textId="77777777" w:rsidR="007734BE" w:rsidRPr="002118A4" w:rsidRDefault="007734BE" w:rsidP="007734BE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A4">
        <w:rPr>
          <w:rFonts w:ascii="Times New Roman" w:hAnsi="Times New Roman"/>
          <w:sz w:val="24"/>
          <w:szCs w:val="24"/>
          <w:lang w:eastAsia="ru-RU"/>
        </w:rPr>
        <w:t>Планируемые результаты обучения направлены на совершенствование профессиональных компетенций врача - стоматолога, его  профессиональных  знаний, умений, навыков. В планируемых результатах отражается преемственность с профессиональными стандартами, квалификационными характеристиками по соответствующим должностям, профессиям и специальностям (или,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правовыми актами Российской Федерации о государственной службе).</w:t>
      </w:r>
    </w:p>
    <w:p w14:paraId="1825652D" w14:textId="77777777" w:rsidR="007734BE" w:rsidRPr="002118A4" w:rsidRDefault="007734BE" w:rsidP="007734BE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дополнительной профессиональной программе повышения квалификации врачей-стоматологов по специальности «стоматология общей практики» содержатся требования к аттестации обучающихся. Итоговая аттестация по программе осуществляется посредством проведения </w:t>
      </w:r>
      <w:r w:rsidR="00EB4DBF">
        <w:rPr>
          <w:rFonts w:ascii="Times New Roman" w:hAnsi="Times New Roman"/>
          <w:sz w:val="24"/>
          <w:szCs w:val="24"/>
          <w:lang w:eastAsia="ru-RU"/>
        </w:rPr>
        <w:t xml:space="preserve">сертификационного экзамена </w:t>
      </w:r>
      <w:r w:rsidRPr="002118A4">
        <w:rPr>
          <w:rFonts w:ascii="Times New Roman" w:hAnsi="Times New Roman"/>
          <w:sz w:val="24"/>
          <w:szCs w:val="24"/>
          <w:lang w:eastAsia="ru-RU"/>
        </w:rPr>
        <w:t>и выявляет теоретическую и практическую подготовку обучающегося в соответствии с целями и содержанием программы.</w:t>
      </w:r>
    </w:p>
    <w:p w14:paraId="6DA730FB" w14:textId="77777777" w:rsidR="007734BE" w:rsidRPr="002118A4" w:rsidRDefault="007734BE" w:rsidP="007734BE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A4">
        <w:rPr>
          <w:rFonts w:ascii="Times New Roman" w:hAnsi="Times New Roman"/>
          <w:sz w:val="24"/>
          <w:szCs w:val="24"/>
          <w:lang w:eastAsia="ru-RU"/>
        </w:rPr>
        <w:t>Организационно-педагогические условия реализации программы. Условия реализации дополнительной профессиональной программы повышения квалификации «стоматология общей практики»  включают:</w:t>
      </w:r>
    </w:p>
    <w:p w14:paraId="420F11E2" w14:textId="77777777" w:rsidR="007734BE" w:rsidRPr="002118A4" w:rsidRDefault="007734BE" w:rsidP="007734B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A4">
        <w:rPr>
          <w:rFonts w:ascii="Times New Roman" w:hAnsi="Times New Roman"/>
          <w:sz w:val="24"/>
          <w:szCs w:val="24"/>
          <w:lang w:eastAsia="ru-RU"/>
        </w:rPr>
        <w:t>а) учебно-методическую документацию и материалы по всем разделам (модулям) специальности;</w:t>
      </w:r>
    </w:p>
    <w:p w14:paraId="572DD8F3" w14:textId="77777777" w:rsidR="007734BE" w:rsidRPr="002118A4" w:rsidRDefault="007734BE" w:rsidP="007734B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A4">
        <w:rPr>
          <w:rFonts w:ascii="Times New Roman" w:hAnsi="Times New Roman"/>
          <w:sz w:val="24"/>
          <w:szCs w:val="24"/>
          <w:lang w:eastAsia="ru-RU"/>
        </w:rPr>
        <w:t>б) учебно-методическую литературу для внеаудиторной работы обучающихся;</w:t>
      </w:r>
    </w:p>
    <w:p w14:paraId="14E8D7EB" w14:textId="77777777" w:rsidR="007734BE" w:rsidRPr="002118A4" w:rsidRDefault="007734BE" w:rsidP="007734B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A4">
        <w:rPr>
          <w:rFonts w:ascii="Times New Roman" w:hAnsi="Times New Roman"/>
          <w:sz w:val="24"/>
          <w:szCs w:val="24"/>
          <w:lang w:eastAsia="ru-RU"/>
        </w:rPr>
        <w:t>в) материально-технические базы, обеспечивающие организацию всех видов дисциплинарной подготовки:</w:t>
      </w:r>
    </w:p>
    <w:p w14:paraId="43B00C97" w14:textId="77777777" w:rsidR="007734BE" w:rsidRPr="002118A4" w:rsidRDefault="007734BE" w:rsidP="007734BE">
      <w:pPr>
        <w:numPr>
          <w:ilvl w:val="0"/>
          <w:numId w:val="2"/>
        </w:numPr>
        <w:tabs>
          <w:tab w:val="clear" w:pos="1064"/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>учебные аудитории, оснащенные материалами и оборудованием для проведения учебного процесса;</w:t>
      </w:r>
    </w:p>
    <w:p w14:paraId="53DFDBDD" w14:textId="77777777" w:rsidR="007734BE" w:rsidRPr="002118A4" w:rsidRDefault="007734BE" w:rsidP="007734BE">
      <w:pPr>
        <w:numPr>
          <w:ilvl w:val="0"/>
          <w:numId w:val="2"/>
        </w:numPr>
        <w:tabs>
          <w:tab w:val="clear" w:pos="1064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>клинические базы в медицинских организациях, научно-исследовательских организациях Министерства здравоохранения Российской Федерации;</w:t>
      </w:r>
    </w:p>
    <w:p w14:paraId="4E029369" w14:textId="77777777" w:rsidR="007734BE" w:rsidRPr="002118A4" w:rsidRDefault="007734BE" w:rsidP="007734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>г) кадровое обеспечение реализации программы соответствует требованиям штатного расписания кафедры;</w:t>
      </w:r>
    </w:p>
    <w:p w14:paraId="53DE1316" w14:textId="77777777" w:rsidR="007734BE" w:rsidRPr="002118A4" w:rsidRDefault="007734BE" w:rsidP="007734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>д) законодательство Российской Федерации.</w:t>
      </w:r>
    </w:p>
    <w:p w14:paraId="098F1B12" w14:textId="77777777" w:rsidR="007734BE" w:rsidRPr="002118A4" w:rsidRDefault="007734BE" w:rsidP="007734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0E407A" w14:textId="77777777" w:rsidR="007734BE" w:rsidRPr="002118A4" w:rsidRDefault="007734BE" w:rsidP="007734B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>II. ПЛАНИРУЕМЫЕ РЕЗУЛЬТАТЫ ОБУЧЕНИЯ</w:t>
      </w:r>
    </w:p>
    <w:p w14:paraId="07CC7858" w14:textId="77777777" w:rsidR="007734BE" w:rsidRPr="002118A4" w:rsidRDefault="007734BE" w:rsidP="007734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 xml:space="preserve"> </w:t>
      </w:r>
    </w:p>
    <w:p w14:paraId="4A316A49" w14:textId="77777777" w:rsidR="007734BE" w:rsidRPr="002118A4" w:rsidRDefault="007734BE" w:rsidP="007734BE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>Характеристика квалификации и связанных с ней видов профессиональной деятельности, трудовых функций и (или) уровней квалификации</w:t>
      </w:r>
    </w:p>
    <w:p w14:paraId="64C753B3" w14:textId="77777777" w:rsidR="007734BE" w:rsidRPr="002118A4" w:rsidRDefault="007734BE" w:rsidP="007734BE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4DE2EA6B" w14:textId="77777777" w:rsidR="007734BE" w:rsidRDefault="007734BE" w:rsidP="007734B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A4">
        <w:rPr>
          <w:rFonts w:ascii="Times New Roman" w:hAnsi="Times New Roman"/>
          <w:sz w:val="24"/>
          <w:szCs w:val="24"/>
          <w:lang w:eastAsia="ru-RU"/>
        </w:rPr>
        <w:t xml:space="preserve">Квалификационная характеристика по должности  </w:t>
      </w:r>
      <w:r w:rsidR="00EB4DBF">
        <w:rPr>
          <w:rFonts w:ascii="Times New Roman" w:hAnsi="Times New Roman"/>
          <w:sz w:val="24"/>
          <w:szCs w:val="24"/>
          <w:lang w:eastAsia="ru-RU"/>
        </w:rPr>
        <w:t>врача-</w:t>
      </w:r>
      <w:r w:rsidRPr="002118A4">
        <w:rPr>
          <w:rFonts w:ascii="Times New Roman" w:hAnsi="Times New Roman"/>
          <w:sz w:val="24"/>
          <w:szCs w:val="24"/>
          <w:lang w:eastAsia="ru-RU"/>
        </w:rPr>
        <w:t>стоматолог</w:t>
      </w:r>
      <w:r w:rsidR="00EB4DBF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2118A4">
        <w:rPr>
          <w:rFonts w:ascii="Times New Roman" w:hAnsi="Times New Roman"/>
          <w:sz w:val="24"/>
          <w:szCs w:val="24"/>
          <w:lang w:eastAsia="ru-RU"/>
        </w:rPr>
        <w:t>общей практики.</w:t>
      </w:r>
    </w:p>
    <w:p w14:paraId="1547F665" w14:textId="77777777" w:rsidR="00F55B56" w:rsidRDefault="00F55B56" w:rsidP="007734B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1D4">
        <w:rPr>
          <w:rFonts w:ascii="Times New Roman" w:hAnsi="Times New Roman"/>
          <w:sz w:val="24"/>
          <w:szCs w:val="24"/>
          <w:lang w:eastAsia="ru-RU"/>
        </w:rPr>
        <w:t xml:space="preserve">Требования к квалификации. </w:t>
      </w:r>
      <w:r w:rsidRPr="00227E8C">
        <w:rPr>
          <w:rFonts w:ascii="Times New Roman" w:hAnsi="Times New Roman"/>
          <w:color w:val="3F3F3F"/>
          <w:sz w:val="24"/>
          <w:szCs w:val="24"/>
          <w:lang w:eastAsia="ru-RU"/>
        </w:rPr>
        <w:t xml:space="preserve">Высшее </w:t>
      </w:r>
      <w:r>
        <w:rPr>
          <w:rFonts w:ascii="Times New Roman" w:hAnsi="Times New Roman"/>
          <w:color w:val="3F3F3F"/>
          <w:sz w:val="24"/>
          <w:szCs w:val="24"/>
          <w:lang w:eastAsia="ru-RU"/>
        </w:rPr>
        <w:t xml:space="preserve">образование - </w:t>
      </w:r>
      <w:proofErr w:type="spellStart"/>
      <w:r>
        <w:rPr>
          <w:rFonts w:ascii="Times New Roman" w:hAnsi="Times New Roman"/>
          <w:color w:val="3F3F3F"/>
          <w:sz w:val="24"/>
          <w:szCs w:val="24"/>
          <w:lang w:eastAsia="ru-RU"/>
        </w:rPr>
        <w:t>специалитет</w:t>
      </w:r>
      <w:proofErr w:type="spellEnd"/>
      <w:r>
        <w:rPr>
          <w:rFonts w:ascii="Times New Roman" w:hAnsi="Times New Roman"/>
          <w:color w:val="3F3F3F"/>
          <w:sz w:val="24"/>
          <w:szCs w:val="24"/>
          <w:lang w:eastAsia="ru-RU"/>
        </w:rPr>
        <w:t xml:space="preserve"> по специальности «</w:t>
      </w:r>
      <w:r w:rsidRPr="00227E8C">
        <w:rPr>
          <w:rFonts w:ascii="Times New Roman" w:hAnsi="Times New Roman"/>
          <w:color w:val="3F3F3F"/>
          <w:sz w:val="24"/>
          <w:szCs w:val="24"/>
          <w:lang w:eastAsia="ru-RU"/>
        </w:rPr>
        <w:t>Стоматология</w:t>
      </w:r>
      <w:r>
        <w:rPr>
          <w:rFonts w:ascii="Times New Roman" w:hAnsi="Times New Roman"/>
          <w:color w:val="3F3F3F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п</w:t>
      </w:r>
      <w:r w:rsidRPr="00DE61D4">
        <w:rPr>
          <w:rFonts w:ascii="Times New Roman" w:hAnsi="Times New Roman"/>
          <w:sz w:val="24"/>
          <w:szCs w:val="24"/>
          <w:lang w:eastAsia="ru-RU"/>
        </w:rPr>
        <w:t>одготовка в интернатуре/ординатуре по</w:t>
      </w:r>
      <w:r>
        <w:rPr>
          <w:rFonts w:ascii="Times New Roman" w:hAnsi="Times New Roman"/>
          <w:sz w:val="24"/>
          <w:szCs w:val="24"/>
          <w:lang w:eastAsia="ru-RU"/>
        </w:rPr>
        <w:t xml:space="preserve"> одной из 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специальност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"Стоматология</w:t>
      </w:r>
      <w:r>
        <w:rPr>
          <w:rFonts w:ascii="Times New Roman" w:hAnsi="Times New Roman"/>
          <w:sz w:val="24"/>
          <w:szCs w:val="24"/>
          <w:lang w:eastAsia="ru-RU"/>
        </w:rPr>
        <w:t>, «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Стоматология </w:t>
      </w:r>
      <w:r>
        <w:rPr>
          <w:rFonts w:ascii="Times New Roman" w:hAnsi="Times New Roman"/>
          <w:sz w:val="24"/>
          <w:szCs w:val="24"/>
          <w:lang w:eastAsia="ru-RU"/>
        </w:rPr>
        <w:t>общей практики»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4C44D46" w14:textId="77777777" w:rsidR="00F55B56" w:rsidRDefault="00F55B56" w:rsidP="007734B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9D51BF7" w14:textId="77777777" w:rsidR="007734BE" w:rsidRPr="00DE61D4" w:rsidRDefault="007734BE" w:rsidP="007734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Характеристика профессиональных компетенций,</w:t>
      </w:r>
    </w:p>
    <w:p w14:paraId="7F9ED301" w14:textId="77777777" w:rsidR="007734BE" w:rsidRPr="00DE61D4" w:rsidRDefault="007734BE" w:rsidP="007734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подлежащих совершенствованию  в результате освоения дополнительной профессиональной программы  повышения квалификации </w:t>
      </w:r>
      <w:r w:rsidRPr="00DE61D4">
        <w:rPr>
          <w:rFonts w:ascii="Times New Roman" w:hAnsi="Times New Roman"/>
          <w:sz w:val="24"/>
          <w:szCs w:val="24"/>
          <w:lang w:eastAsia="ru-RU"/>
        </w:rPr>
        <w:t xml:space="preserve">«стоматология </w:t>
      </w:r>
      <w:r w:rsidR="00DE7F37">
        <w:rPr>
          <w:rFonts w:ascii="Times New Roman" w:hAnsi="Times New Roman"/>
          <w:sz w:val="24"/>
          <w:szCs w:val="24"/>
          <w:lang w:eastAsia="ru-RU"/>
        </w:rPr>
        <w:t>общей практики</w:t>
      </w:r>
      <w:r w:rsidRPr="00DE61D4">
        <w:rPr>
          <w:rFonts w:ascii="Times New Roman" w:hAnsi="Times New Roman"/>
          <w:sz w:val="24"/>
          <w:szCs w:val="24"/>
          <w:lang w:eastAsia="ru-RU"/>
        </w:rPr>
        <w:t>»</w:t>
      </w:r>
    </w:p>
    <w:p w14:paraId="0B11CC5F" w14:textId="77777777" w:rsidR="007734BE" w:rsidRPr="00DE61D4" w:rsidRDefault="007734BE" w:rsidP="007734BE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4DA077E" w14:textId="77777777" w:rsidR="007734BE" w:rsidRPr="00DE61D4" w:rsidRDefault="007734BE" w:rsidP="007734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</w:rPr>
        <w:t xml:space="preserve">У обучающегося совершенствуются следующие </w:t>
      </w:r>
      <w:r w:rsidRPr="00DE61D4">
        <w:rPr>
          <w:rFonts w:ascii="Times New Roman" w:hAnsi="Times New Roman"/>
          <w:sz w:val="24"/>
          <w:szCs w:val="24"/>
          <w:lang w:eastAsia="ar-SA"/>
        </w:rPr>
        <w:t>общепрофессиональные компетенции (далее − ОПК):</w:t>
      </w:r>
    </w:p>
    <w:p w14:paraId="7B5E4257" w14:textId="77777777" w:rsidR="007734BE" w:rsidRPr="00DE61D4" w:rsidRDefault="007734BE" w:rsidP="007734BE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 способность и готовность использовать законодательство Российской Федерации в сфере здравоохранения, технические регламенты, международные и национальные стандарты, рекомендации, международную систему единиц (далее - СИ), действующие международные классификации, а также документацию для оценки качества и эффективности работы медицинских организаций (ОПК-1)</w:t>
      </w:r>
    </w:p>
    <w:p w14:paraId="6A23EE14" w14:textId="77777777" w:rsidR="007734BE" w:rsidRPr="00DE61D4" w:rsidRDefault="007734BE" w:rsidP="007734BE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 способность и готовность использовать знания организационной структуры, управленческой и экономической деятельности медицинских организаций различных типов по оказанию стоматологической медицинской помощи взрослым и детям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(ОПК-2)</w:t>
      </w:r>
    </w:p>
    <w:p w14:paraId="7F715372" w14:textId="77777777" w:rsidR="007734BE" w:rsidRPr="00DE61D4" w:rsidRDefault="007734BE" w:rsidP="007734BE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399B48FB" w14:textId="77777777" w:rsidR="007734BE" w:rsidRPr="00DE61D4" w:rsidRDefault="007734BE" w:rsidP="007734BE">
      <w:pPr>
        <w:widowControl w:val="0"/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У обучающегося совершенствуются следующие профессиональные компетенции (далее − ПК) (по видам деятельности):</w:t>
      </w:r>
    </w:p>
    <w:p w14:paraId="154B95BC" w14:textId="77777777" w:rsidR="007734BE" w:rsidRPr="00DE61D4" w:rsidRDefault="007734BE" w:rsidP="007734B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lastRenderedPageBreak/>
        <w:t xml:space="preserve"> </w:t>
      </w:r>
      <w:r w:rsidRPr="00DE61D4">
        <w:rPr>
          <w:rFonts w:ascii="Times New Roman" w:hAnsi="Times New Roman"/>
          <w:b/>
          <w:sz w:val="24"/>
          <w:szCs w:val="24"/>
          <w:lang w:eastAsia="ar-SA"/>
        </w:rPr>
        <w:t xml:space="preserve">в диагностической деятельности </w:t>
      </w:r>
    </w:p>
    <w:p w14:paraId="0FBC0AE4" w14:textId="77777777" w:rsidR="007734BE" w:rsidRPr="00DE61D4" w:rsidRDefault="007734BE" w:rsidP="007734BE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BFA8C25" w14:textId="77777777" w:rsidR="007734BE" w:rsidRPr="00DE61D4" w:rsidRDefault="007734BE" w:rsidP="007734BE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способность и готовность к постановке диагноза на основании диагностического исследования в области стоматологии (ПК1);</w:t>
      </w:r>
    </w:p>
    <w:p w14:paraId="15DF2D94" w14:textId="77777777" w:rsidR="007734BE" w:rsidRPr="00DE61D4" w:rsidRDefault="007734BE" w:rsidP="007734BE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пациентов для своевременной диагностики стоматологической группы заболеваний и патологических процессов полости рта (ПК2);</w:t>
      </w:r>
    </w:p>
    <w:p w14:paraId="2DE43AD8" w14:textId="77777777" w:rsidR="007734BE" w:rsidRPr="00DE61D4" w:rsidRDefault="007734BE" w:rsidP="007734BE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способность и готовность выявлять у пациентов основные патологические симптомы и синдромы стоматологических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стоматологических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жизни состояний в стоматологической группе заболеваний (ПКЗ);</w:t>
      </w:r>
    </w:p>
    <w:p w14:paraId="27B22D2A" w14:textId="77777777" w:rsidR="007734BE" w:rsidRPr="00DE61D4" w:rsidRDefault="007734BE" w:rsidP="007734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61D4">
        <w:rPr>
          <w:rFonts w:ascii="Times New Roman" w:hAnsi="Times New Roman"/>
          <w:b/>
          <w:sz w:val="24"/>
          <w:szCs w:val="24"/>
          <w:lang w:eastAsia="ar-SA"/>
        </w:rPr>
        <w:t>в лечебной деятельности</w:t>
      </w:r>
    </w:p>
    <w:p w14:paraId="797B5CAD" w14:textId="77777777" w:rsidR="007734BE" w:rsidRPr="00DE61D4" w:rsidRDefault="007734BE" w:rsidP="007734BE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 xml:space="preserve">способность и готовность выполнять основные лечебные мероприятия при стоматологических заболеваниях среди пациентов той или иной группы нозологических форм, способных вызвать тяжелые осложнения и (или) летальный исход; своевременно выявлять </w:t>
      </w:r>
      <w:proofErr w:type="spellStart"/>
      <w:r w:rsidRPr="00DE61D4">
        <w:rPr>
          <w:rFonts w:ascii="Times New Roman" w:hAnsi="Times New Roman"/>
          <w:sz w:val="24"/>
          <w:szCs w:val="24"/>
          <w:lang w:eastAsia="ar-SA"/>
        </w:rPr>
        <w:t>жизнеопасные</w:t>
      </w:r>
      <w:proofErr w:type="spellEnd"/>
      <w:r w:rsidRPr="00DE61D4">
        <w:rPr>
          <w:rFonts w:ascii="Times New Roman" w:hAnsi="Times New Roman"/>
          <w:sz w:val="24"/>
          <w:szCs w:val="24"/>
          <w:lang w:eastAsia="ar-SA"/>
        </w:rPr>
        <w:t xml:space="preserve"> нарушения в челюстно-лицевой области, использовать методики их немедленного устранения, осуществлять противошоковые мероприятия (ПК4);</w:t>
      </w:r>
    </w:p>
    <w:p w14:paraId="0C9F5070" w14:textId="77777777" w:rsidR="007734BE" w:rsidRPr="00DE61D4" w:rsidRDefault="007734BE" w:rsidP="007734B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способность и готовность назначать стоматологическим больным адекватное лечение в соответствии с поставленным диагнозом, осуществлять алгоритм выбора медикаментозной и немедикаментозной терапии как профильным стоматологическим больным, так и больным с инфекционными и неинфекционными заболеваниями, (ПК5);</w:t>
      </w:r>
      <w:r w:rsidRPr="00DE61D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14:paraId="56DD8844" w14:textId="77777777" w:rsidR="007734BE" w:rsidRPr="00DE61D4" w:rsidRDefault="007734BE" w:rsidP="007734B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61D4">
        <w:rPr>
          <w:rFonts w:ascii="Times New Roman" w:hAnsi="Times New Roman"/>
          <w:b/>
          <w:sz w:val="24"/>
          <w:szCs w:val="24"/>
          <w:lang w:eastAsia="ar-SA"/>
        </w:rPr>
        <w:t>в реабилитационной деятельности</w:t>
      </w:r>
    </w:p>
    <w:p w14:paraId="0BC17FA8" w14:textId="77777777" w:rsidR="007734BE" w:rsidRPr="00DE61D4" w:rsidRDefault="007734BE" w:rsidP="007734B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способность и готовность давать рекомендации по выбору оптимального режима в период реабилитации стоматологических больных (двигательной активности в зависимости от морфофункционального статуса, питания), определять показания и противопоказания к назначению средств физиотерапии, рефлексотерапии, фитотерапии (ПК6);</w:t>
      </w:r>
    </w:p>
    <w:p w14:paraId="194B198A" w14:textId="77777777" w:rsidR="007734BE" w:rsidRPr="00DE61D4" w:rsidRDefault="007734BE" w:rsidP="007734B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61D4">
        <w:rPr>
          <w:rFonts w:ascii="Times New Roman" w:hAnsi="Times New Roman"/>
          <w:b/>
          <w:sz w:val="24"/>
          <w:szCs w:val="24"/>
          <w:lang w:eastAsia="ar-SA"/>
        </w:rPr>
        <w:t xml:space="preserve"> в профилактической деятельности</w:t>
      </w:r>
    </w:p>
    <w:p w14:paraId="711F7DE0" w14:textId="77777777" w:rsidR="007734BE" w:rsidRPr="00DE61D4" w:rsidRDefault="007734BE" w:rsidP="007734BE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способность и готовность применять современные гигиенические методики сбора и медико-статистического анализа информации о показателях здоровья (взрослого населения и подростков на уровне различных подразделений медицинских организаций) в целях разработки научно обоснованных мер по улучшению и сохранению здоровья населения (ПК7);</w:t>
      </w:r>
    </w:p>
    <w:p w14:paraId="602CE3CC" w14:textId="77777777" w:rsidR="007734BE" w:rsidRDefault="007734BE" w:rsidP="007734BE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1D4">
        <w:rPr>
          <w:rFonts w:ascii="Times New Roman" w:hAnsi="Times New Roman"/>
          <w:sz w:val="24"/>
          <w:szCs w:val="24"/>
          <w:lang w:eastAsia="ar-SA"/>
        </w:rPr>
        <w:t>способность и готовность использовать методы оценки природных и медико-социальных факторов в развитии стоматологических болезней, проводить их коррекцию, осуществлять профилактические мероприятия по предупреждению инфекционных, и неинфекционных болезней, проводить санитарно-просветительскую работу по гигиеническим вопросам (ПК8);</w:t>
      </w:r>
    </w:p>
    <w:p w14:paraId="352BF8D4" w14:textId="77777777" w:rsidR="007734BE" w:rsidRDefault="007734BE" w:rsidP="007734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F5B02F" w14:textId="77777777" w:rsidR="007734BE" w:rsidRPr="002118A4" w:rsidRDefault="007734BE" w:rsidP="007734B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5674ECBD" w14:textId="77777777" w:rsidR="007734BE" w:rsidRPr="002118A4" w:rsidRDefault="007734BE" w:rsidP="007734B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118A4">
        <w:rPr>
          <w:rFonts w:ascii="Times New Roman" w:hAnsi="Times New Roman"/>
          <w:bCs/>
          <w:sz w:val="24"/>
          <w:szCs w:val="24"/>
          <w:lang w:eastAsia="ru-RU"/>
        </w:rPr>
        <w:t>Перечень знаний, умений и навыков</w:t>
      </w:r>
    </w:p>
    <w:p w14:paraId="5EAAFDA1" w14:textId="77777777" w:rsidR="007734BE" w:rsidRPr="002118A4" w:rsidRDefault="007734BE" w:rsidP="007734B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60D0E3B3" w14:textId="77777777" w:rsidR="007734BE" w:rsidRPr="002118A4" w:rsidRDefault="007734BE" w:rsidP="007734BE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 xml:space="preserve">По окончании обучения врач-стоматолог </w:t>
      </w:r>
      <w:r w:rsidR="00DE7F37">
        <w:rPr>
          <w:rFonts w:ascii="Times New Roman" w:hAnsi="Times New Roman"/>
          <w:sz w:val="24"/>
          <w:szCs w:val="24"/>
        </w:rPr>
        <w:t>общей практики</w:t>
      </w:r>
      <w:r w:rsidRPr="002118A4">
        <w:rPr>
          <w:rFonts w:ascii="Times New Roman" w:hAnsi="Times New Roman"/>
          <w:sz w:val="24"/>
          <w:szCs w:val="24"/>
        </w:rPr>
        <w:t xml:space="preserve"> </w:t>
      </w:r>
      <w:r w:rsidRPr="002118A4">
        <w:rPr>
          <w:rFonts w:ascii="Times New Roman" w:hAnsi="Times New Roman"/>
          <w:b/>
          <w:sz w:val="24"/>
          <w:szCs w:val="24"/>
        </w:rPr>
        <w:t>должен знать</w:t>
      </w:r>
      <w:r w:rsidRPr="002118A4">
        <w:rPr>
          <w:rFonts w:ascii="Times New Roman" w:hAnsi="Times New Roman"/>
          <w:sz w:val="24"/>
          <w:szCs w:val="24"/>
        </w:rPr>
        <w:t>:</w:t>
      </w:r>
    </w:p>
    <w:p w14:paraId="48BC3E8A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Конституцию Российской Федерации;</w:t>
      </w:r>
    </w:p>
    <w:p w14:paraId="78B81F47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законы и иные нормативные правовые акты Российской Федерации, действующие в сфере здравоохранения;</w:t>
      </w:r>
    </w:p>
    <w:p w14:paraId="4A94DD41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общие вопросы организации стоматологической помощи в Российской Федерации;</w:t>
      </w:r>
    </w:p>
    <w:p w14:paraId="4BF8E732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lastRenderedPageBreak/>
        <w:t>организацию работы скорой и неотложной помощи взрослому населению и детям;</w:t>
      </w:r>
    </w:p>
    <w:p w14:paraId="26CA482D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топографическую анатомию основных областей тела (головы, шеи, грудной клетки, передней брюшной стенки и брюшной полости, нижних конечностей);</w:t>
      </w:r>
    </w:p>
    <w:p w14:paraId="393FA61D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анатомические особенности детского возраста;</w:t>
      </w:r>
    </w:p>
    <w:p w14:paraId="59D4701D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основные вопросы нормальной и патологической физиологии при стоматологической патологии;</w:t>
      </w:r>
    </w:p>
    <w:p w14:paraId="45DDF09C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взаимосвязь функциональных систем организма и уровни их регуляции;</w:t>
      </w:r>
    </w:p>
    <w:p w14:paraId="6E6475F9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причины возникновения патологических процессов в организме, механизмы их развития и клинические проявления;</w:t>
      </w:r>
    </w:p>
    <w:p w14:paraId="1F0EC17A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патофизиологию травмы и кровопотери, профилактику и терапию шока и кровопотери, патофизиологию раневого процесса;</w:t>
      </w:r>
    </w:p>
    <w:p w14:paraId="14212E14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физиологию и патофизиологию свертывающей системы крови, показания и противопоказания к переливанию крови и ее компонентов;</w:t>
      </w:r>
    </w:p>
    <w:p w14:paraId="57F1770D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общие, функциональные, инструментальные и другие специальные методы обследования стоматологического больного;</w:t>
      </w:r>
    </w:p>
    <w:p w14:paraId="657119FE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вопросы асептики и антисептики в стоматологии;</w:t>
      </w:r>
    </w:p>
    <w:p w14:paraId="3EFF112C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принципы, приемы и методы обезболивания в стоматологии, основы фармакотерапии при стоматологических заболеваниях, включая общее и местное применение антибиотиков, гормонотерапию;</w:t>
      </w:r>
    </w:p>
    <w:p w14:paraId="5A428E0A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основы иммунобиологии, микробиологии;</w:t>
      </w:r>
    </w:p>
    <w:p w14:paraId="464FF34B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основы рентгенологии и радиологии;</w:t>
      </w:r>
    </w:p>
    <w:p w14:paraId="0435600A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клиническую симптоматику основных стоматологических заболеваний у взрослых и детей, их профилактику, диагностику и лечение;</w:t>
      </w:r>
    </w:p>
    <w:p w14:paraId="0EB2004E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клиническую симптоматику "пограничных" заболеваний в стоматологической клинике (урология, акушерство и гинекология, педиатрия, инфекционные болезни); варианты клинической картины неотложных состояний при заболеваниях челюстно-лицевой области и внутренних органов;</w:t>
      </w:r>
    </w:p>
    <w:p w14:paraId="5DC26B4E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возможности неотложной клинической диагностики острых осложнений в челюстно-лицевой области, включая пограничные ситуации хирургического, неврологического, инфекционного, интоксикационного профиля;</w:t>
      </w:r>
    </w:p>
    <w:p w14:paraId="069B674E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физиологические, биохимические, морфологические основы неотложных состояний; методы специфического (причинной) и неспецифического физического медикаментозного лечения неотложных состояний, возможности и направления первой врачебной помощи; методы предупреждения осложнений и неотложных состояний при стоматологических заболеваниях</w:t>
      </w:r>
    </w:p>
    <w:p w14:paraId="12D6D841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принципы подготовки больных (взрослых и детей) к операции и ведение послеоперационного периода;</w:t>
      </w:r>
    </w:p>
    <w:p w14:paraId="573302F0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вопросы временной и стойкой нетрудоспособности, диспансеризации и реабилитации стоматологических больных; применение физиотерапии,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миогимнастики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>;</w:t>
      </w:r>
    </w:p>
    <w:p w14:paraId="5B049C69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правила охраны труда при работе с аппаратурой и стоматологическим инструментарием; основы рационального питания, принципы диетотерапии у стоматологических больных при предоперационной подготовке и в послеоперационном периоде;</w:t>
      </w:r>
    </w:p>
    <w:p w14:paraId="5AF13F36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стоматологический инструментарий, применяемый при различных стоматологических операциях;</w:t>
      </w:r>
    </w:p>
    <w:p w14:paraId="7412D700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принципы организации и проведения диспансеризации населения; экономические вопросы стоматологической службы;</w:t>
      </w:r>
    </w:p>
    <w:p w14:paraId="11CF19C8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формы и методы санитарно-просветительной работы; правила санитарно-эпидемиологического режима; основы трудового законодательства; правила внутреннего трудового распорядка; правила по охране труда и пожарной безопасности.</w:t>
      </w:r>
    </w:p>
    <w:p w14:paraId="511CCE05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lastRenderedPageBreak/>
        <w:t>дезинфекцию ручных инструментов, наконечников, турбин, аспирационных систем; методы стерилизации стоматологических инструментов, их эффективность; оборудование, материалы, средства; технология выполнения; строение, функции эмали и дентина;</w:t>
      </w:r>
    </w:p>
    <w:p w14:paraId="591870C7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современные представления о строении и функции пульпы зубов;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эндодонт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; взаимоотношения основных элементов в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пульпарно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-дентинном комплексе; эндодонтические аспекты морфологии зубов верхней и нижней челюсти;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пульпарно-периапикальный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комплекс;</w:t>
      </w:r>
    </w:p>
    <w:p w14:paraId="19AB6FC4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современные представления о строении и функции периодонта;</w:t>
      </w:r>
    </w:p>
    <w:p w14:paraId="60EB7423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современные аспекты строения и функции пародонта; возможность направленной регенерации тканей пародонта;</w:t>
      </w:r>
    </w:p>
    <w:p w14:paraId="43D35CEC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десневая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жидкость, её роль в физиологии и патологии тканей пародонта в свете последних научных достижений;</w:t>
      </w:r>
    </w:p>
    <w:p w14:paraId="1EA0AD64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строение и функции слизистой оболочки полости рта;</w:t>
      </w:r>
    </w:p>
    <w:p w14:paraId="15289F23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слюнные железы, слюна и ротовая жидкость; роль слюны в процессах де - и ре минерализации твердых тканей зубов;</w:t>
      </w:r>
    </w:p>
    <w:p w14:paraId="526DB1F8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современные аспекты взаимодействия, взаимозависимости слюны и микробного зубного налёта;</w:t>
      </w:r>
    </w:p>
    <w:p w14:paraId="55515008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связь антимикробных и других факторов слюны с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этиопатогенезом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развития кариеса и других заболеваний полости рта;</w:t>
      </w:r>
    </w:p>
    <w:p w14:paraId="2B78340D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возможности использования параметров ротовой жидкости для прогноза риска возникновения кариеса;</w:t>
      </w:r>
    </w:p>
    <w:p w14:paraId="3D7194D7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современные методики сбора анамнеза, проведения осмотра пациентов; анализ полученных клинико-лабораторных данных;</w:t>
      </w:r>
    </w:p>
    <w:p w14:paraId="4967C5D6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дополнительные и специальные методы диагностики: рентгенологические (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визиография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ортопантомография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и др.), цитологические, гистологические, иммунологические,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бактериоскопические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>;</w:t>
      </w:r>
    </w:p>
    <w:p w14:paraId="2D1D7264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лабораторные исследования (анализ крови, мочи, слюны,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десневой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жидкости и др.);</w:t>
      </w:r>
    </w:p>
    <w:p w14:paraId="5DBA4363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электроодонтодиагностики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, ультразвуковой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остеометрии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и др.;</w:t>
      </w:r>
    </w:p>
    <w:p w14:paraId="4DB81DBB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сравнительная оценка специальных методов исследования в определении состояния микроциркуляции в пародонте и других отделах полости рта и лица;</w:t>
      </w:r>
    </w:p>
    <w:p w14:paraId="2B5976F0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болезни зубов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некариозного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происхождения: гипоплазия эмали; флюороз; гиперплазия твёрдых тканей зуба; наследственные нарушения развития зуба; травматические повреждения зубов; истирание твердых тканей зубов; кислотный некроз эмали; клиновидные дефекты; некроз твёрдых тканей зубов; эрозия твёрдых тканей зубов; гиперестезия твёрдых тканей зубов; </w:t>
      </w:r>
    </w:p>
    <w:p w14:paraId="22348D29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Кариес зубов: формы кариеса зубов: кариес в стадии пятна; поверхностный кариес; средний кариес; глубокий кариес; </w:t>
      </w:r>
    </w:p>
    <w:p w14:paraId="55182BAB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Пульпит: формы пульпита: острый очаговый пульпит; острый диффузный пульпит; хронический фиброзный пульпит; хронический гангренозный пульпит; хронический гипертрофический пульпит; обострение хронического пульпита; </w:t>
      </w:r>
    </w:p>
    <w:p w14:paraId="1B502DCB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Периодонтит: формы периодонтита: острый верхушечный периодонтит; хронический верхушечный периодонтит; хронический фиброзный; хронический гранулирующий; хронический гранулематозный; хронический периодонтит в стадии обострения; </w:t>
      </w:r>
    </w:p>
    <w:p w14:paraId="6DF98315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Болезни пародонта: гингивит: катаральный; язвенно-некротический; гипертрофический; пародонтит; пародонтоз; </w:t>
      </w:r>
    </w:p>
    <w:p w14:paraId="1826C1A1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Заболевания слизистой оболочки полости рта: травматические поражения; лейкоплакия; инфекционные заболевания: простой герпес; опоясывающий лишай; кандидоз; СПИД; сифилис; ящур, туберкулез и др. аллергические заболевания: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многоформная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экссудативная эритема; хронический рецидивирующий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афтозный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стоматит; медикаментозный стоматит </w:t>
      </w:r>
    </w:p>
    <w:p w14:paraId="21DF00DA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изменения слизистой оболочки полости рта при системных заболеваниях: лейкозах; сахарном диабете;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Гипо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- и авитаминозах; В-12 дефицитной анемии; коллагенозах; </w:t>
      </w:r>
    </w:p>
    <w:p w14:paraId="033069FD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lastRenderedPageBreak/>
        <w:t xml:space="preserve">изменения слизистой оболочки полости рта при дерматозах: пузырчатке истинной; пузырчатке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неакантолитической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; дерматите Дюринга; плоском лишае; красной волчанке; аномалии и заболевания языка: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дескваматозный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глоссит; ромбовидный язык; черный волосатый язык; самостоятельные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хейлиты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эксфолиативный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хейлит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гландулярный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хейлит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; контактный аллергический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хейлит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атопический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хейлит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; экзематозный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хейлит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;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макрохейлитМелькерсона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-Розенталя; хронические трещины губ;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стомалгия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глоссалгия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; предраковые состояния слизистой оболочки полости рта и красной каймы губ: болезнь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Боуэна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; бородавчатый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предрак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; ограниченный предраковый гиперкератоз красной каймы губ; абразивный преканцерозный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хейлит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Манганотти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; рак слизистой оболочки полости рта и красной каймы губ </w:t>
      </w:r>
    </w:p>
    <w:p w14:paraId="735ECAA0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особенности проведения местного обезболивания в практике терапевтической стоматологии и у больных с сопутствующей патологией;</w:t>
      </w:r>
    </w:p>
    <w:p w14:paraId="1690536B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местные осложнения, возникающие во время и после проведения анестезии; профилактика их возникновения, лечение;</w:t>
      </w:r>
    </w:p>
    <w:p w14:paraId="39DCDAA8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показания и противопоказания к удалению зубов в различных возрастных группах; кровотечение, асфиксия; диагностика, неотложная помощь; осложнения при лечении больных, требующие хирургического вмешательства; этиология и патогенез, дифференциальная диагностика, принципы оказания неотложной помощи и лечения острых и хронических воспалительных заболеваний челюстно-лицевой области;</w:t>
      </w:r>
    </w:p>
    <w:p w14:paraId="68BD2E01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показания, техника хирургических вмешательств, при лечении периодонтита; методы терапевтической подготовки больных;</w:t>
      </w:r>
    </w:p>
    <w:p w14:paraId="3C9AC770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взаимодействие врача-стоматолога-терапевта и врача-стоматолога-хирурга при комплексном лечении больных с воспалительными заболеваниями, травмой и новообразованиями челюстно-лицевой области;</w:t>
      </w:r>
    </w:p>
    <w:p w14:paraId="18E1DCD2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травма зубов и челюстей; клиника; диагностика; методы временной (транспортной) и лечебной иммобилизации; характеристика осложнений после травмы, их профилактика, оказание неотложной помощи и лечении;</w:t>
      </w:r>
    </w:p>
    <w:p w14:paraId="2BE1228E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современные методы хирургического лечения заболеваний пародонта; перспективы использования биокомпозиционных материалов и мембран для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остеорегенерации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при данной патологии;</w:t>
      </w:r>
    </w:p>
    <w:p w14:paraId="76F77940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имплантация; показания, противопоказания, методики проведения;</w:t>
      </w:r>
    </w:p>
    <w:p w14:paraId="0EF37A06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международная гистологическая классификация опухолей ВОЗ; особенности обследования онкологических больных и диагностики онкологических заболеваний; особенности клинических проявлений и дифференциальной диагностики доброкачественных и злокачественных новообразований в челюстно-лицевой; заболевания височно-нижнечелюстного сустава; вывих нижней челюсти; клиника; диагностика; способы вправления, теоретические проблемы боли в стоматологии; механизмы формирования болевой реакции;</w:t>
      </w:r>
    </w:p>
    <w:p w14:paraId="2D9CEFB4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механизмы избирательного торможения компонентов болевой реакции; основные принципы контроля боли;</w:t>
      </w:r>
    </w:p>
    <w:p w14:paraId="78A496B7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оптимизация и выбор методов и средств для обезболивания при лечении стоматологических заболеваний с использованием новейших достижений; комбинированное обезболивание; показание к назначению различных схем комбинированного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обезболевания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у больных с учётом психосоматического статуса и возраста, а также сопутствующей патологии;</w:t>
      </w:r>
    </w:p>
    <w:p w14:paraId="5D36F1E0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премедикация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в стоматологической практике; показания к проведению, выбор схем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премедикации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>, современные препараты;</w:t>
      </w:r>
    </w:p>
    <w:p w14:paraId="1FEA00E8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показания к проведению наркоза на терапевтическом стоматологическом приеме; виды наркоза, медикаментозное и техническое обеспечение;</w:t>
      </w:r>
    </w:p>
    <w:p w14:paraId="6F3198A6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общие осложнения местной анестезии; клиника, диагностика, мероприятия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неоложной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помощи; обморок; коллапс; анафилактический шок; токсические реакции;</w:t>
      </w:r>
    </w:p>
    <w:p w14:paraId="5CBA065F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lastRenderedPageBreak/>
        <w:t>методики взаимодействия врача-стоматолога-терапевта и врача-стоматолога-ортопеда при комплексном лечении больных с дефектами зубных рядов и при заболеваниях пародонта;</w:t>
      </w:r>
    </w:p>
    <w:p w14:paraId="67936445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типы дефектов зубных рядов;</w:t>
      </w:r>
    </w:p>
    <w:p w14:paraId="1C7A8B47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современные способы ортопедического лечения;</w:t>
      </w:r>
    </w:p>
    <w:p w14:paraId="243DDEF6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норму и патологию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окклюзионных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соотношений при изготовлении протезов из различных материалов при заболеваниях пародонта</w:t>
      </w:r>
      <w:r w:rsidRPr="002118A4">
        <w:rPr>
          <w:color w:val="000000"/>
          <w:sz w:val="24"/>
          <w:szCs w:val="24"/>
        </w:rPr>
        <w:t>;</w:t>
      </w:r>
    </w:p>
    <w:p w14:paraId="749F57BC" w14:textId="77777777" w:rsidR="007734BE" w:rsidRPr="002118A4" w:rsidRDefault="007734BE" w:rsidP="007734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FF5B55E" w14:textId="77777777" w:rsidR="007734BE" w:rsidRPr="002118A4" w:rsidRDefault="007734BE" w:rsidP="007734BE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>По окон</w:t>
      </w:r>
      <w:r w:rsidR="00DE7F37">
        <w:rPr>
          <w:rFonts w:ascii="Times New Roman" w:hAnsi="Times New Roman"/>
          <w:sz w:val="24"/>
          <w:szCs w:val="24"/>
        </w:rPr>
        <w:t>чании обучения врач-стоматолог общей практики</w:t>
      </w:r>
      <w:r w:rsidRPr="002118A4">
        <w:rPr>
          <w:rFonts w:ascii="Times New Roman" w:hAnsi="Times New Roman"/>
          <w:sz w:val="24"/>
          <w:szCs w:val="24"/>
        </w:rPr>
        <w:t xml:space="preserve"> </w:t>
      </w:r>
      <w:r w:rsidRPr="002118A4">
        <w:rPr>
          <w:rFonts w:ascii="Times New Roman" w:hAnsi="Times New Roman"/>
          <w:b/>
          <w:sz w:val="24"/>
          <w:szCs w:val="24"/>
        </w:rPr>
        <w:t>должен уметь</w:t>
      </w:r>
      <w:r w:rsidRPr="002118A4">
        <w:rPr>
          <w:rFonts w:ascii="Times New Roman" w:hAnsi="Times New Roman"/>
          <w:sz w:val="24"/>
          <w:szCs w:val="24"/>
        </w:rPr>
        <w:t>:</w:t>
      </w:r>
    </w:p>
    <w:p w14:paraId="303BAA8B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Выполнить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 согласно Приказу Министерства здравоохранения и социального развития РФ "Об утверждении Порядка оказания медицинской помощи больным стоматологическим заболеваниями", а именно </w:t>
      </w:r>
    </w:p>
    <w:p w14:paraId="7C0A76B3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осуществить диагностику болезней, особенно ранних форм, в том числе:</w:t>
      </w:r>
    </w:p>
    <w:p w14:paraId="3878B9EC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в условиях амбулаторного приема выяснить основные жалобы, собрать анамнез и провести полное объективное обследование пациента по всем органам и системам; </w:t>
      </w:r>
    </w:p>
    <w:p w14:paraId="0A81672F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на основании указанных клинических данных с учетом пола, возраста, профессии поставить предварительный диагноз, оценить степень остроты и тяжести заболевания, а также необходимости стоматологической и неотложной помощи;</w:t>
      </w:r>
    </w:p>
    <w:p w14:paraId="21601E63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определить тактику ведения больного: самостоятельное обследование, наблюдение и лечение; направление на консультацию или передача больного другому специалисту (при непрофильном заболевании); направление на госпитализацию, срочную или плановую;</w:t>
      </w:r>
    </w:p>
    <w:p w14:paraId="7F7A8B29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необходимость срочного стоматологического вмешательства;</w:t>
      </w:r>
    </w:p>
    <w:p w14:paraId="1B39A3E0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составить план обследования и выдать пациенту соответствующее направление;</w:t>
      </w:r>
    </w:p>
    <w:p w14:paraId="0D508525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оформить медицинскую документацию;</w:t>
      </w:r>
    </w:p>
    <w:p w14:paraId="65109BD4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поставить окончательный диагноз после получения результатов дополнительного исследования.</w:t>
      </w:r>
    </w:p>
    <w:p w14:paraId="4937077B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Применить симптоматологию основных стоматологических заболеваний;</w:t>
      </w:r>
    </w:p>
    <w:p w14:paraId="5F26D000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Проводить дифференциальную диагностику основных симптомов и синдромов;</w:t>
      </w:r>
    </w:p>
    <w:p w14:paraId="6F06736D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Выполнить перечень работ и услуг для лечения заболевания, состояния, клинической ситуации в соответствии со стандартом медицинской помощи, согласно Приказ Министерства здравоохранения и социального развития РФ "Об утверждении Порядка оказания медицинской помощи больным стоматологическим заболеваниями", а именно</w:t>
      </w:r>
    </w:p>
    <w:p w14:paraId="65871E39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Осуществить самостоятельное стоматологическое лечение, первичную и вторичную профилактику, реабилитацию больных в амбулаторных условиях, в том числе: лечение острых стоматологических заболевания; долечивание и реабилитацию больных после выписки из стационара; участие в комплексном лечении больного совместно с другими специалистами;</w:t>
      </w:r>
    </w:p>
    <w:p w14:paraId="0B9F53D7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Осуществить диагностику и первую врачебную помощь при неотложных состояниях в амбулаторных условиях, в том числе:</w:t>
      </w:r>
    </w:p>
    <w:p w14:paraId="7A601E7E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Оформить необходимую медицинскую документацию, предусмотренную законодательством по здравоохранению.</w:t>
      </w:r>
    </w:p>
    <w:p w14:paraId="547EBB3D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Провести санитарно-просветительную работу с населением и больными. Составить отчет о своей работе и провести анализ ее эффективности.</w:t>
      </w:r>
    </w:p>
    <w:p w14:paraId="1CE1E98E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организовать профилактику хирургических стоматологических заболеваний;</w:t>
      </w:r>
    </w:p>
    <w:p w14:paraId="21C9B09F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осуществить раннюю диагностику, дифференциальную диагностику, оценить тяжесть состояния больного, определить показания к госпитализации;</w:t>
      </w:r>
    </w:p>
    <w:p w14:paraId="51899AE7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определить объем и последовательность специальных диагностических мероприятий, оценить их результаты;</w:t>
      </w:r>
    </w:p>
    <w:p w14:paraId="27087346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провести обследование полости рта и челюстно-лицевой области;</w:t>
      </w:r>
    </w:p>
    <w:p w14:paraId="0A3B18BA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lastRenderedPageBreak/>
        <w:t>определить объем хирургического лечения зубов, челюстей с учётом возраста, нарушением гомеостаза, характером и тяжести основного заболевания и сопутствующей патологии;</w:t>
      </w:r>
    </w:p>
    <w:p w14:paraId="18305850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поставить диагноз при наличии зубочелюстного дефекта;</w:t>
      </w:r>
    </w:p>
    <w:p w14:paraId="11B8A625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провести общеклинические и дополнительные методы обследования и оценить их результаты;</w:t>
      </w:r>
    </w:p>
    <w:p w14:paraId="73CA8BF1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подготовить полость рта к ортопедическому лечению;</w:t>
      </w:r>
    </w:p>
    <w:p w14:paraId="3C6786BA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определить показания к изготовлению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виниров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>;</w:t>
      </w:r>
    </w:p>
    <w:p w14:paraId="6AA84FE1" w14:textId="77777777" w:rsidR="007734BE" w:rsidRPr="002118A4" w:rsidRDefault="007734BE" w:rsidP="007734BE">
      <w:pPr>
        <w:widowControl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118A4">
        <w:rPr>
          <w:rFonts w:ascii="Times New Roman" w:hAnsi="Times New Roman"/>
          <w:sz w:val="24"/>
          <w:szCs w:val="24"/>
          <w:lang w:eastAsia="ru-RU"/>
        </w:rPr>
        <w:t xml:space="preserve">По окончании обучения </w:t>
      </w:r>
      <w:r w:rsidRPr="002118A4">
        <w:rPr>
          <w:rFonts w:ascii="Times New Roman" w:hAnsi="Times New Roman"/>
          <w:sz w:val="24"/>
          <w:szCs w:val="24"/>
        </w:rPr>
        <w:t xml:space="preserve">врач-стоматолог </w:t>
      </w:r>
      <w:r w:rsidR="00F55B56">
        <w:rPr>
          <w:rFonts w:ascii="Times New Roman" w:hAnsi="Times New Roman"/>
          <w:sz w:val="24"/>
          <w:szCs w:val="24"/>
        </w:rPr>
        <w:t>общей практики</w:t>
      </w:r>
      <w:r w:rsidRPr="002118A4">
        <w:rPr>
          <w:rFonts w:ascii="Times New Roman" w:hAnsi="Times New Roman"/>
          <w:sz w:val="24"/>
          <w:szCs w:val="24"/>
        </w:rPr>
        <w:t xml:space="preserve"> </w:t>
      </w:r>
      <w:r w:rsidRPr="002118A4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 w:rsidRPr="002118A4">
        <w:rPr>
          <w:rFonts w:ascii="Times New Roman" w:hAnsi="Times New Roman"/>
          <w:b/>
          <w:sz w:val="24"/>
          <w:szCs w:val="24"/>
          <w:lang w:eastAsia="ru-RU"/>
        </w:rPr>
        <w:t>владеть навыками</w:t>
      </w:r>
      <w:r w:rsidRPr="002118A4">
        <w:rPr>
          <w:rFonts w:ascii="Times New Roman" w:hAnsi="Times New Roman"/>
          <w:sz w:val="24"/>
          <w:szCs w:val="24"/>
          <w:lang w:eastAsia="ru-RU"/>
        </w:rPr>
        <w:t>:</w:t>
      </w:r>
    </w:p>
    <w:p w14:paraId="560D616C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Методикой оказания медицинской помощи больным стоматологическими заболеваниями в рамках: неотложной помощи, в том числе высокотехнологичной медицинской помощи. Неотложная медицинская помощь больным стоматологическими заболеваниями осуществляется на дому.</w:t>
      </w:r>
    </w:p>
    <w:p w14:paraId="5A5F61A5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Методикой отбора при выявлении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жизнеугрожающих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состояний на экстренную госпитализацию в медицинскую организацию, оказывающую медицинскую помощь по профилю "стоматология".</w:t>
      </w:r>
    </w:p>
    <w:p w14:paraId="1831E8FC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Методикой оказания медицинской помощи больным стоматологическими заболеваниями как при непосредственном обращении больного к врачу-стоматологу, так и по направлениям врачей терапевтов - участковых, врачей общей практики (семейных врачей) и врачей других специальностей.</w:t>
      </w:r>
    </w:p>
    <w:p w14:paraId="4DC3D08E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Методикой отбора пациента при подозрении на наличие или выявлении онкологического заболевания для уточнения диагноза и определения последующей тактики ведения в первичный онкологический кабинет, осуществляющий свою деятельность в соответствии с приказом Минздрав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соцразвития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России от 03.12.2009 N 944н "Об утверждении Порядка оказания медицинской помощи онкологическим больным" (зарегистрирован Минюстом России 15 декабря 2009 г. N 15605).</w:t>
      </w:r>
    </w:p>
    <w:p w14:paraId="6C24BC96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Методикой отбора больных стоматологическими заболеваниями при наличии медицинских показаний для оказания медицинской помощи в условиях стационара на госпитализацию в стоматологическое отделение медицинской организации, оказывающей круглосуточную стоматологическую помощь.</w:t>
      </w:r>
    </w:p>
    <w:p w14:paraId="5863C100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Методикой оказания медицинской помощи больным стоматологическими заболеваниями на госпитальном этапе</w:t>
      </w:r>
    </w:p>
    <w:p w14:paraId="05EFF63E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Методикой отбора больных и определение показаний к оказанию высокотехнологичной медицинской помощи.</w:t>
      </w:r>
    </w:p>
    <w:p w14:paraId="61C668CF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 xml:space="preserve">Методикой проведения больным после перенесенных стоматологических вмешательств по медицинским реабилитационных мероприятий, направленных на восстановление утраченных функций в амбулаторно-поликлинических учреждениях или больницах восстановительного лечения, в соответствии с приказом Минздрав </w:t>
      </w:r>
      <w:proofErr w:type="spellStart"/>
      <w:r w:rsidRPr="002118A4">
        <w:rPr>
          <w:rFonts w:ascii="Times New Roman" w:hAnsi="Times New Roman"/>
          <w:sz w:val="24"/>
          <w:szCs w:val="24"/>
          <w:lang w:eastAsia="ar-SA"/>
        </w:rPr>
        <w:t>соцразвития</w:t>
      </w:r>
      <w:proofErr w:type="spellEnd"/>
      <w:r w:rsidRPr="002118A4">
        <w:rPr>
          <w:rFonts w:ascii="Times New Roman" w:hAnsi="Times New Roman"/>
          <w:sz w:val="24"/>
          <w:szCs w:val="24"/>
          <w:lang w:eastAsia="ar-SA"/>
        </w:rPr>
        <w:t xml:space="preserve"> России от 9 марта 2007 г. N 156 "О порядке организации медицинской помощи по восстановительной медицине" (зарегистрирован Минюстом России 30 марта 2007 г., N9195).</w:t>
      </w:r>
    </w:p>
    <w:p w14:paraId="13AFC78F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Методикой обезболивания в случае, если проведение медицинских манипуляций, связанных с оказанием медицинской помощи или проведением диагностических исследований больным стоматологическими заболеваниями, может повлечь возникновение болевых ощущений у пациента,</w:t>
      </w:r>
    </w:p>
    <w:p w14:paraId="5987842D" w14:textId="77777777" w:rsidR="007734BE" w:rsidRPr="002118A4" w:rsidRDefault="007734BE" w:rsidP="007734B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  <w:lang w:eastAsia="ar-SA"/>
        </w:rPr>
        <w:t>Методикой получения перед проведением медицинского вмешательства от пациента информированного добровольного согласия на медицинское вмешательство</w:t>
      </w:r>
      <w:r w:rsidRPr="002118A4">
        <w:rPr>
          <w:color w:val="000000"/>
          <w:sz w:val="24"/>
          <w:szCs w:val="24"/>
        </w:rPr>
        <w:t>.</w:t>
      </w:r>
    </w:p>
    <w:p w14:paraId="3EE69A46" w14:textId="77777777" w:rsidR="007734BE" w:rsidRPr="002118A4" w:rsidRDefault="007734BE" w:rsidP="007734B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B946CC" w14:textId="77777777" w:rsidR="007734BE" w:rsidRPr="002118A4" w:rsidRDefault="007734BE" w:rsidP="007734B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1DDD201" w14:textId="77777777" w:rsidR="007734BE" w:rsidRPr="002118A4" w:rsidRDefault="007734BE" w:rsidP="007734B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8A4">
        <w:rPr>
          <w:rFonts w:ascii="Times New Roman" w:hAnsi="Times New Roman"/>
          <w:sz w:val="24"/>
          <w:szCs w:val="24"/>
          <w:lang w:eastAsia="ru-RU"/>
        </w:rPr>
        <w:t>III. ТРЕБОВАНИЯ К ИТОГОВОЙ АТТЕСТАЦИИ</w:t>
      </w:r>
    </w:p>
    <w:p w14:paraId="65CE5EA8" w14:textId="77777777" w:rsidR="007734BE" w:rsidRPr="002118A4" w:rsidRDefault="007734BE" w:rsidP="007734B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9123B42" w14:textId="77777777" w:rsidR="007734BE" w:rsidRPr="002118A4" w:rsidRDefault="007734BE" w:rsidP="007734BE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Итоговая аттестация по дополнительной профессиональной программе повышения квалификации врачей по специальности </w:t>
      </w:r>
      <w:r w:rsidRPr="00DE7F37">
        <w:rPr>
          <w:rFonts w:ascii="Times New Roman" w:hAnsi="Times New Roman"/>
          <w:b/>
          <w:sz w:val="24"/>
          <w:szCs w:val="24"/>
          <w:lang w:eastAsia="ru-RU"/>
        </w:rPr>
        <w:t>«стоматология общей практики</w:t>
      </w:r>
      <w:r w:rsidRPr="002118A4">
        <w:rPr>
          <w:rFonts w:ascii="Times New Roman" w:hAnsi="Times New Roman"/>
          <w:sz w:val="24"/>
          <w:szCs w:val="24"/>
          <w:lang w:eastAsia="ru-RU"/>
        </w:rPr>
        <w:t>» проводится в форме зачета и должна выявлять теоретическую и практическую подготовку</w:t>
      </w:r>
      <w:r w:rsidRPr="002118A4">
        <w:rPr>
          <w:rFonts w:ascii="Times New Roman" w:hAnsi="Times New Roman"/>
          <w:sz w:val="24"/>
          <w:szCs w:val="24"/>
        </w:rPr>
        <w:t xml:space="preserve"> врача-стоматолога в соответствии с требованиями квалификационных характеристик и профессиональных стандартов</w:t>
      </w:r>
      <w:r w:rsidRPr="002118A4">
        <w:rPr>
          <w:rFonts w:ascii="Times New Roman" w:hAnsi="Times New Roman"/>
          <w:sz w:val="24"/>
          <w:szCs w:val="24"/>
          <w:lang w:eastAsia="ru-RU"/>
        </w:rPr>
        <w:t>.</w:t>
      </w:r>
    </w:p>
    <w:p w14:paraId="0B781FDB" w14:textId="77777777" w:rsidR="007734BE" w:rsidRPr="002118A4" w:rsidRDefault="007734BE" w:rsidP="007734BE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A4">
        <w:rPr>
          <w:rFonts w:ascii="Times New Roman" w:hAnsi="Times New Roman"/>
          <w:sz w:val="24"/>
          <w:szCs w:val="24"/>
          <w:lang w:eastAsia="ru-RU"/>
        </w:rPr>
        <w:t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специальности «стоматология общей практики».</w:t>
      </w:r>
    </w:p>
    <w:p w14:paraId="1A6AD5F9" w14:textId="77777777" w:rsidR="007734BE" w:rsidRPr="002118A4" w:rsidRDefault="007734BE" w:rsidP="007734BE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A4">
        <w:rPr>
          <w:rFonts w:ascii="Times New Roman" w:hAnsi="Times New Roman"/>
          <w:sz w:val="24"/>
          <w:szCs w:val="24"/>
          <w:lang w:eastAsia="ru-RU"/>
        </w:rPr>
        <w:t>Лица, освоившие  дополнительную профессиональную программу повышения квалификации врачей по специальности «стоматология общей практики» и успешно прошедшие итоговую аттестацию, получают документ о дополнительном профессиональном образовании – удостове</w:t>
      </w:r>
      <w:r w:rsidR="008A474B">
        <w:rPr>
          <w:rFonts w:ascii="Times New Roman" w:hAnsi="Times New Roman"/>
          <w:sz w:val="24"/>
          <w:szCs w:val="24"/>
          <w:lang w:eastAsia="ru-RU"/>
        </w:rPr>
        <w:t>рение о повышении квалификации и сертификат специалиста.</w:t>
      </w:r>
    </w:p>
    <w:p w14:paraId="0F9F7AE4" w14:textId="77777777" w:rsidR="008A474B" w:rsidRDefault="008A474B" w:rsidP="007734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43A309A" w14:textId="77777777" w:rsidR="007734BE" w:rsidRPr="002118A4" w:rsidRDefault="007734BE" w:rsidP="007734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  <w:lang w:eastAsia="ru-RU"/>
        </w:rPr>
        <w:t xml:space="preserve">IV. </w:t>
      </w:r>
      <w:r w:rsidRPr="002118A4">
        <w:rPr>
          <w:rFonts w:ascii="Times New Roman" w:hAnsi="Times New Roman"/>
          <w:sz w:val="24"/>
          <w:szCs w:val="24"/>
        </w:rPr>
        <w:t>РАБОЧИЕ ПРОГРАММЫ УЧЕБНЫХ МОДУЛЕЙ</w:t>
      </w:r>
    </w:p>
    <w:p w14:paraId="7767717D" w14:textId="77777777" w:rsidR="007734BE" w:rsidRPr="002118A4" w:rsidRDefault="007734BE" w:rsidP="007734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679B7D4" w14:textId="77777777" w:rsidR="007734BE" w:rsidRPr="002118A4" w:rsidRDefault="007734BE" w:rsidP="007734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 xml:space="preserve">РАБОЧАЯ ПРОГРАММА УЧЕБНОГО МОДУЛЯ </w:t>
      </w:r>
    </w:p>
    <w:p w14:paraId="168E1DC1" w14:textId="77777777" w:rsidR="007734BE" w:rsidRPr="002118A4" w:rsidRDefault="007734BE" w:rsidP="007734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>«СПЕЦИАЛЬНЫЕ ДИСЦИПЛИНЫ»</w:t>
      </w:r>
    </w:p>
    <w:p w14:paraId="65183181" w14:textId="77777777" w:rsidR="007734BE" w:rsidRPr="002118A4" w:rsidRDefault="007734BE" w:rsidP="007734BE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56"/>
        <w:gridCol w:w="8272"/>
      </w:tblGrid>
      <w:tr w:rsidR="007734BE" w:rsidRPr="002118A4" w14:paraId="404A46AE" w14:textId="77777777" w:rsidTr="00DF7613">
        <w:trPr>
          <w:tblHeader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00B23" w14:textId="77777777" w:rsidR="007734BE" w:rsidRPr="002118A4" w:rsidRDefault="007734BE" w:rsidP="00DF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1F6D" w14:textId="77777777" w:rsidR="007734BE" w:rsidRPr="002118A4" w:rsidRDefault="007734BE" w:rsidP="00DF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2118A4">
              <w:rPr>
                <w:rFonts w:ascii="Times New Roman" w:hAnsi="Times New Roman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7734BE" w:rsidRPr="00DE61D4" w14:paraId="4D420172" w14:textId="77777777" w:rsidTr="00DF7613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4FE2" w14:textId="77777777" w:rsidR="007734BE" w:rsidRPr="00DE61D4" w:rsidRDefault="007734BE" w:rsidP="00DF761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86AA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РАЗДЕЛ  </w:t>
            </w:r>
            <w:r w:rsidRPr="00DE61D4">
              <w:rPr>
                <w:rFonts w:ascii="Times New Roman" w:hAnsi="Times New Roman"/>
                <w:b/>
                <w:sz w:val="24"/>
                <w:szCs w:val="24"/>
              </w:rPr>
              <w:t>Профилактика и коммунальная стоматология</w:t>
            </w:r>
          </w:p>
        </w:tc>
      </w:tr>
      <w:tr w:rsidR="007734BE" w:rsidRPr="00DE61D4" w14:paraId="60392B42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5C82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EF3A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Эпидемиология стоматологических заболеваний.</w:t>
            </w:r>
          </w:p>
        </w:tc>
      </w:tr>
      <w:tr w:rsidR="007734BE" w:rsidRPr="00DE61D4" w14:paraId="26315015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5CBF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AFBB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Принципы разработки, внедрения и оценки эффективности программ профилактики</w:t>
            </w:r>
          </w:p>
        </w:tc>
      </w:tr>
      <w:tr w:rsidR="007734BE" w:rsidRPr="00DE61D4" w14:paraId="20FC1B97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037B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54F5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Профилактика стоматологических заболеваний у беременных и детей раннего возраста.</w:t>
            </w:r>
          </w:p>
        </w:tc>
      </w:tr>
      <w:tr w:rsidR="007734BE" w:rsidRPr="00DE61D4" w14:paraId="623E9612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2881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9CA0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Профилактика зубочелюстных аномалий</w:t>
            </w:r>
          </w:p>
        </w:tc>
      </w:tr>
      <w:tr w:rsidR="007734BE" w:rsidRPr="00DE61D4" w14:paraId="2D551BAD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0942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DEDB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Профессиональная гигиена полости рта</w:t>
            </w:r>
          </w:p>
        </w:tc>
      </w:tr>
      <w:tr w:rsidR="007734BE" w:rsidRPr="00DE61D4" w14:paraId="04ECC862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8475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3EBE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Индивидуальная гигиена полости рта.</w:t>
            </w:r>
          </w:p>
        </w:tc>
      </w:tr>
      <w:tr w:rsidR="007734BE" w:rsidRPr="00DE61D4" w14:paraId="3CCC334F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046A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FB72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Факторы риска возникновения кариеса зубов. </w:t>
            </w: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Кариесрезистентность</w:t>
            </w:r>
            <w:proofErr w:type="spellEnd"/>
            <w:r w:rsidRPr="00DE61D4">
              <w:rPr>
                <w:rFonts w:ascii="Times New Roman" w:hAnsi="Times New Roman"/>
                <w:sz w:val="24"/>
                <w:szCs w:val="24"/>
              </w:rPr>
              <w:t xml:space="preserve"> эмали. </w:t>
            </w: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Кариесогенная</w:t>
            </w:r>
            <w:proofErr w:type="spellEnd"/>
            <w:r w:rsidRPr="00DE61D4">
              <w:rPr>
                <w:rFonts w:ascii="Times New Roman" w:hAnsi="Times New Roman"/>
                <w:sz w:val="24"/>
                <w:szCs w:val="24"/>
              </w:rPr>
              <w:t xml:space="preserve"> ситуация.</w:t>
            </w:r>
          </w:p>
        </w:tc>
      </w:tr>
      <w:tr w:rsidR="007734BE" w:rsidRPr="00DE61D4" w14:paraId="1823A3DA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30F3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8630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Стоматологическое просвещение населения.</w:t>
            </w:r>
          </w:p>
        </w:tc>
      </w:tr>
      <w:tr w:rsidR="007734BE" w:rsidRPr="00DE61D4" w14:paraId="311B3637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9AF5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600B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DE61D4">
              <w:rPr>
                <w:rFonts w:ascii="Times New Roman" w:hAnsi="Times New Roman"/>
                <w:sz w:val="24"/>
                <w:szCs w:val="24"/>
              </w:rPr>
              <w:t xml:space="preserve"> заболеваний  твердых тканей зубов.</w:t>
            </w:r>
          </w:p>
        </w:tc>
      </w:tr>
      <w:tr w:rsidR="007734BE" w:rsidRPr="00DE61D4" w14:paraId="4BDF422E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9E40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3A1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Профилактика заболеваний тканей пародонта.</w:t>
            </w:r>
          </w:p>
        </w:tc>
      </w:tr>
      <w:tr w:rsidR="007734BE" w:rsidRPr="00DE61D4" w14:paraId="23F0E056" w14:textId="77777777" w:rsidTr="00DF7613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C0F1" w14:textId="77777777" w:rsidR="007734BE" w:rsidRPr="00DE61D4" w:rsidRDefault="007734BE" w:rsidP="00DF761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BC6A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DE61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E61D4">
              <w:rPr>
                <w:rFonts w:ascii="Times New Roman" w:hAnsi="Times New Roman"/>
                <w:b/>
                <w:sz w:val="24"/>
                <w:szCs w:val="24"/>
              </w:rPr>
              <w:t>Клиническая стоматология</w:t>
            </w:r>
          </w:p>
        </w:tc>
      </w:tr>
      <w:tr w:rsidR="007734BE" w:rsidRPr="00DE61D4" w14:paraId="0493A124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1510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EE23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Организация стоматологической помощи.</w:t>
            </w:r>
          </w:p>
        </w:tc>
      </w:tr>
      <w:tr w:rsidR="007734BE" w:rsidRPr="00DE61D4" w14:paraId="7BAC108C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8F43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C51F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Обследование стоматологического больного</w:t>
            </w:r>
          </w:p>
        </w:tc>
      </w:tr>
      <w:tr w:rsidR="007734BE" w:rsidRPr="00DE61D4" w14:paraId="3E55BD53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C658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EA3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Составления комплексного плана лечения</w:t>
            </w:r>
          </w:p>
        </w:tc>
      </w:tr>
      <w:tr w:rsidR="007734BE" w:rsidRPr="00DE61D4" w14:paraId="04B43BB7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F623" w14:textId="77777777" w:rsidR="007734BE" w:rsidRPr="00DE61D4" w:rsidRDefault="007734BE" w:rsidP="00DF761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8683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РАЗДЕЛ  </w:t>
            </w:r>
            <w:r w:rsidRPr="00DE61D4">
              <w:rPr>
                <w:rFonts w:ascii="Times New Roman" w:hAnsi="Times New Roman"/>
                <w:b/>
                <w:sz w:val="24"/>
                <w:szCs w:val="24"/>
              </w:rPr>
              <w:t>Местное обезболивание и анестезиология в стоматологии</w:t>
            </w:r>
          </w:p>
        </w:tc>
      </w:tr>
      <w:tr w:rsidR="007734BE" w:rsidRPr="00DE61D4" w14:paraId="0EBCD61E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9328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176F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Препараты для местного обезболивания</w:t>
            </w:r>
          </w:p>
        </w:tc>
      </w:tr>
      <w:tr w:rsidR="007734BE" w:rsidRPr="00DE61D4" w14:paraId="4967DCA8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F9BD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B462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Методы местного обезболивания</w:t>
            </w:r>
          </w:p>
        </w:tc>
      </w:tr>
      <w:tr w:rsidR="007734BE" w:rsidRPr="00DE61D4" w14:paraId="1411F964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F6B1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C017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Интенсивная терапия соматических осложнений. Правовая ответственность врача.</w:t>
            </w:r>
          </w:p>
        </w:tc>
      </w:tr>
      <w:tr w:rsidR="007734BE" w:rsidRPr="002118A4" w14:paraId="7D71E5AE" w14:textId="77777777" w:rsidTr="00DF7613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92C4D" w14:textId="77777777" w:rsidR="007734BE" w:rsidRPr="002118A4" w:rsidRDefault="007734BE" w:rsidP="00DF761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3793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proofErr w:type="spellStart"/>
            <w:r w:rsidRPr="002118A4">
              <w:rPr>
                <w:rFonts w:ascii="Times New Roman" w:hAnsi="Times New Roman"/>
                <w:b/>
                <w:bCs/>
                <w:sz w:val="24"/>
                <w:szCs w:val="24"/>
              </w:rPr>
              <w:t>Кариесология</w:t>
            </w:r>
            <w:proofErr w:type="spellEnd"/>
            <w:r w:rsidRPr="002118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заболевание твердых тканей зубов</w:t>
            </w:r>
          </w:p>
        </w:tc>
      </w:tr>
      <w:tr w:rsidR="007734BE" w:rsidRPr="002118A4" w14:paraId="4C20725C" w14:textId="77777777" w:rsidTr="00DF7613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537E7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5DC7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Этиология, патогенез кариеса зубов. Эпидемиология кариеса зубов.</w:t>
            </w:r>
          </w:p>
        </w:tc>
      </w:tr>
      <w:tr w:rsidR="007734BE" w:rsidRPr="002118A4" w14:paraId="57507DC3" w14:textId="77777777" w:rsidTr="00DF7613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00FD0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509E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Клиника, диагностика, дифференциальная диагностика кариеса зубов.</w:t>
            </w:r>
          </w:p>
        </w:tc>
      </w:tr>
      <w:tr w:rsidR="007734BE" w:rsidRPr="002118A4" w14:paraId="22D452DA" w14:textId="77777777" w:rsidTr="00DF7613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57CCE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B1F1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Методы лечения кариеса зубов у детей и взрослых</w:t>
            </w:r>
          </w:p>
        </w:tc>
      </w:tr>
      <w:tr w:rsidR="007734BE" w:rsidRPr="002118A4" w14:paraId="64B528AF" w14:textId="77777777" w:rsidTr="00DF7613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B490A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E84B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8A4">
              <w:rPr>
                <w:rFonts w:ascii="Times New Roman" w:hAnsi="Times New Roman"/>
                <w:sz w:val="24"/>
                <w:szCs w:val="24"/>
              </w:rPr>
              <w:t>Некариозные</w:t>
            </w:r>
            <w:proofErr w:type="spellEnd"/>
            <w:r w:rsidRPr="002118A4">
              <w:rPr>
                <w:rFonts w:ascii="Times New Roman" w:hAnsi="Times New Roman"/>
                <w:sz w:val="24"/>
                <w:szCs w:val="24"/>
              </w:rPr>
              <w:t xml:space="preserve"> поражения зубов, возникающие в период фолликулярного развития.</w:t>
            </w:r>
          </w:p>
        </w:tc>
      </w:tr>
      <w:tr w:rsidR="007734BE" w:rsidRPr="002118A4" w14:paraId="102A4C1F" w14:textId="77777777" w:rsidTr="00DF7613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6BE8F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3D87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 xml:space="preserve">Лечебная концепция реставрации зубов при кариесе и </w:t>
            </w:r>
            <w:proofErr w:type="spellStart"/>
            <w:r w:rsidRPr="002118A4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2118A4">
              <w:rPr>
                <w:rFonts w:ascii="Times New Roman" w:hAnsi="Times New Roman"/>
                <w:sz w:val="24"/>
                <w:szCs w:val="24"/>
              </w:rPr>
              <w:t xml:space="preserve"> поражениях твердых тканей зубов у взрослых и детей</w:t>
            </w:r>
          </w:p>
        </w:tc>
      </w:tr>
      <w:tr w:rsidR="007734BE" w:rsidRPr="002118A4" w14:paraId="2188F16F" w14:textId="77777777" w:rsidTr="00DF7613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70047" w14:textId="77777777" w:rsidR="007734BE" w:rsidRPr="002118A4" w:rsidRDefault="007734BE" w:rsidP="00DF761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746B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proofErr w:type="spellStart"/>
            <w:r w:rsidRPr="002118A4">
              <w:rPr>
                <w:rFonts w:ascii="Times New Roman" w:hAnsi="Times New Roman"/>
                <w:b/>
                <w:bCs/>
                <w:sz w:val="24"/>
                <w:szCs w:val="24"/>
              </w:rPr>
              <w:t>Эндодонтия</w:t>
            </w:r>
            <w:proofErr w:type="spellEnd"/>
          </w:p>
        </w:tc>
      </w:tr>
      <w:tr w:rsidR="007734BE" w:rsidRPr="002118A4" w14:paraId="72719391" w14:textId="77777777" w:rsidTr="00DF7613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2EA85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B6D4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Этиология, патогенез воспаления пульпы зуба. Классификации заболеваний пульпы.</w:t>
            </w:r>
          </w:p>
        </w:tc>
      </w:tr>
      <w:tr w:rsidR="007734BE" w:rsidRPr="002118A4" w14:paraId="41344406" w14:textId="77777777" w:rsidTr="00DF7613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7167E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9A24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Клиника, диагностика, дифференциальная диагностика пульпита у детей и взрослых</w:t>
            </w:r>
          </w:p>
        </w:tc>
      </w:tr>
      <w:tr w:rsidR="007734BE" w:rsidRPr="002118A4" w14:paraId="5DAB7FAD" w14:textId="77777777" w:rsidTr="00DF7613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27838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AE3E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Этиология, патогенез воспаления апикального периодонта.</w:t>
            </w:r>
          </w:p>
        </w:tc>
      </w:tr>
      <w:tr w:rsidR="007734BE" w:rsidRPr="002118A4" w14:paraId="38801649" w14:textId="77777777" w:rsidTr="00DF7613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DF321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0651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Клиника, диагностика, дифференциальная диагностика апикального периодонтита.</w:t>
            </w:r>
          </w:p>
        </w:tc>
      </w:tr>
      <w:tr w:rsidR="007734BE" w:rsidRPr="002118A4" w14:paraId="500F7B27" w14:textId="77777777" w:rsidTr="00DF7613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3C597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E7E1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Методы лечения пульпита и апикального периодонтита.</w:t>
            </w:r>
          </w:p>
        </w:tc>
      </w:tr>
      <w:tr w:rsidR="007734BE" w:rsidRPr="002118A4" w14:paraId="5F2056C9" w14:textId="77777777" w:rsidTr="00DF7613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46DE4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C527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 xml:space="preserve">Неотложная помощь в </w:t>
            </w:r>
            <w:proofErr w:type="spellStart"/>
            <w:r w:rsidRPr="002118A4">
              <w:rPr>
                <w:rFonts w:ascii="Times New Roman" w:hAnsi="Times New Roman"/>
                <w:sz w:val="24"/>
                <w:szCs w:val="24"/>
              </w:rPr>
              <w:t>эндодонтии</w:t>
            </w:r>
            <w:proofErr w:type="spellEnd"/>
            <w:r w:rsidRPr="002118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34BE" w:rsidRPr="002118A4" w14:paraId="1F80D03F" w14:textId="77777777" w:rsidTr="00DF7613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E5341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D695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8A4">
              <w:rPr>
                <w:rFonts w:ascii="Times New Roman" w:hAnsi="Times New Roman"/>
                <w:sz w:val="24"/>
                <w:szCs w:val="24"/>
              </w:rPr>
              <w:t>Стоматогенный</w:t>
            </w:r>
            <w:proofErr w:type="spellEnd"/>
            <w:r w:rsidRPr="002118A4">
              <w:rPr>
                <w:rFonts w:ascii="Times New Roman" w:hAnsi="Times New Roman"/>
                <w:sz w:val="24"/>
                <w:szCs w:val="24"/>
              </w:rPr>
              <w:t xml:space="preserve"> очаг инфекции, очагово-обусловленные заболевания.</w:t>
            </w:r>
          </w:p>
        </w:tc>
      </w:tr>
      <w:tr w:rsidR="007734BE" w:rsidRPr="002118A4" w14:paraId="0527AC6D" w14:textId="77777777" w:rsidTr="00DF7613">
        <w:trPr>
          <w:tblHeader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1CA9E" w14:textId="77777777" w:rsidR="007734BE" w:rsidRPr="002118A4" w:rsidRDefault="007734BE" w:rsidP="00DF761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DF0C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proofErr w:type="spellStart"/>
            <w:r w:rsidRPr="002118A4">
              <w:rPr>
                <w:rFonts w:ascii="Times New Roman" w:hAnsi="Times New Roman"/>
                <w:b/>
                <w:bCs/>
                <w:sz w:val="24"/>
                <w:szCs w:val="24"/>
              </w:rPr>
              <w:t>Пародонтология</w:t>
            </w:r>
            <w:proofErr w:type="spellEnd"/>
          </w:p>
        </w:tc>
      </w:tr>
      <w:tr w:rsidR="007734BE" w:rsidRPr="002118A4" w14:paraId="52FDDA50" w14:textId="77777777" w:rsidTr="00DF7613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E75A3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D637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Этиология и патогенез болезней пародонта. Классификация болезней пародонта</w:t>
            </w:r>
          </w:p>
        </w:tc>
      </w:tr>
      <w:tr w:rsidR="007734BE" w:rsidRPr="002118A4" w14:paraId="0C6DAEE9" w14:textId="77777777" w:rsidTr="00DF7613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D2346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2A11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Обследование пациента с патологией пародонта</w:t>
            </w:r>
          </w:p>
        </w:tc>
      </w:tr>
      <w:tr w:rsidR="007734BE" w:rsidRPr="002118A4" w14:paraId="1A4D7656" w14:textId="77777777" w:rsidTr="00DF7613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BE73A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79F5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Гингивит катаральный язвенный гипертрофический</w:t>
            </w:r>
          </w:p>
        </w:tc>
      </w:tr>
      <w:tr w:rsidR="007734BE" w:rsidRPr="002118A4" w14:paraId="3094BED9" w14:textId="77777777" w:rsidTr="00DF7613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17BEA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7C1A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 xml:space="preserve">Пародонтит </w:t>
            </w:r>
          </w:p>
        </w:tc>
      </w:tr>
      <w:tr w:rsidR="007734BE" w:rsidRPr="002118A4" w14:paraId="5D953A5D" w14:textId="77777777" w:rsidTr="00DF7613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A56A9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6456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Пародонтоз. Синдромы проявляющиеся в тканях пародонта. Рецессия десны</w:t>
            </w:r>
          </w:p>
        </w:tc>
      </w:tr>
      <w:tr w:rsidR="007734BE" w:rsidRPr="002118A4" w14:paraId="258B6C85" w14:textId="77777777" w:rsidTr="00DF7613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CFD31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20DB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Медикаментозная терапия заболеваний пародонта. Местные и общие  препараты</w:t>
            </w:r>
          </w:p>
        </w:tc>
      </w:tr>
      <w:tr w:rsidR="007734BE" w:rsidRPr="002118A4" w14:paraId="03A1DE4B" w14:textId="77777777" w:rsidTr="00DF7613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EE090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E1A2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 xml:space="preserve">Неотложные состояния в </w:t>
            </w:r>
            <w:proofErr w:type="spellStart"/>
            <w:r w:rsidRPr="002118A4">
              <w:rPr>
                <w:rFonts w:ascii="Times New Roman" w:hAnsi="Times New Roman"/>
                <w:sz w:val="24"/>
                <w:szCs w:val="24"/>
              </w:rPr>
              <w:t>пародонтологии</w:t>
            </w:r>
            <w:proofErr w:type="spellEnd"/>
          </w:p>
        </w:tc>
      </w:tr>
      <w:tr w:rsidR="007734BE" w:rsidRPr="002118A4" w14:paraId="7CCE59C0" w14:textId="77777777" w:rsidTr="00DF7613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99FEF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98F8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Основные методы хирургического лечения болезней пародонта</w:t>
            </w:r>
          </w:p>
        </w:tc>
      </w:tr>
      <w:tr w:rsidR="007734BE" w:rsidRPr="002118A4" w14:paraId="0DF219BC" w14:textId="77777777" w:rsidTr="00DF7613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61E1A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8EF4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8A4">
              <w:rPr>
                <w:rFonts w:ascii="Times New Roman" w:hAnsi="Times New Roman"/>
                <w:sz w:val="24"/>
                <w:szCs w:val="24"/>
              </w:rPr>
              <w:t>Зубосохраняющие</w:t>
            </w:r>
            <w:proofErr w:type="spellEnd"/>
            <w:r w:rsidRPr="002118A4">
              <w:rPr>
                <w:rFonts w:ascii="Times New Roman" w:hAnsi="Times New Roman"/>
                <w:sz w:val="24"/>
                <w:szCs w:val="24"/>
              </w:rPr>
              <w:t xml:space="preserve"> методики.</w:t>
            </w:r>
          </w:p>
        </w:tc>
      </w:tr>
      <w:tr w:rsidR="007734BE" w:rsidRPr="002118A4" w14:paraId="2D1DEA56" w14:textId="77777777" w:rsidTr="00DF7613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1F4C6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219A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Поддерживающая терапия заболеваний пародонта</w:t>
            </w:r>
          </w:p>
        </w:tc>
      </w:tr>
      <w:tr w:rsidR="007734BE" w:rsidRPr="002118A4" w14:paraId="7310F862" w14:textId="77777777" w:rsidTr="00DF7613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3B377" w14:textId="77777777" w:rsidR="007734BE" w:rsidRPr="002118A4" w:rsidRDefault="007734BE" w:rsidP="00DF761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CE58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proofErr w:type="spellStart"/>
            <w:r w:rsidRPr="002118A4">
              <w:rPr>
                <w:rFonts w:ascii="Times New Roman" w:hAnsi="Times New Roman"/>
                <w:b/>
                <w:bCs/>
                <w:sz w:val="24"/>
                <w:szCs w:val="24"/>
              </w:rPr>
              <w:t>Геронтостоматология</w:t>
            </w:r>
            <w:proofErr w:type="spellEnd"/>
            <w:r w:rsidRPr="002118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заболевания слизистой оболочки полости рта</w:t>
            </w:r>
          </w:p>
        </w:tc>
      </w:tr>
      <w:tr w:rsidR="007734BE" w:rsidRPr="002118A4" w14:paraId="29C4D4F8" w14:textId="77777777" w:rsidTr="00DF7613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5AF73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C5B0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Состояние органов полости рта у людей пожилого возраста.</w:t>
            </w:r>
          </w:p>
        </w:tc>
      </w:tr>
      <w:tr w:rsidR="007734BE" w:rsidRPr="002118A4" w14:paraId="54B8664A" w14:textId="77777777" w:rsidTr="00DF7613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AF473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CF1F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Травматические поражения слизистой оболочки рта.</w:t>
            </w:r>
          </w:p>
          <w:p w14:paraId="0A46AF1B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 xml:space="preserve"> Изменения слизистой оболочки полости рта при некоторых системных заболеваниях и нарушениях обмена веществ.</w:t>
            </w:r>
          </w:p>
        </w:tc>
      </w:tr>
      <w:tr w:rsidR="007734BE" w:rsidRPr="002118A4" w14:paraId="2CD2852B" w14:textId="77777777" w:rsidTr="00DF7613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909A9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7DFF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Лейкоплакия.</w:t>
            </w:r>
          </w:p>
        </w:tc>
      </w:tr>
      <w:tr w:rsidR="007734BE" w:rsidRPr="002118A4" w14:paraId="7F3FCA9C" w14:textId="77777777" w:rsidTr="00DF7613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B7AD2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869C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Герпетическая инфекция.</w:t>
            </w:r>
          </w:p>
        </w:tc>
      </w:tr>
      <w:tr w:rsidR="007734BE" w:rsidRPr="002118A4" w14:paraId="641DFD20" w14:textId="77777777" w:rsidTr="00DF7613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CCEDD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C86F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Инфекционные заболевания слизистой оболочки рта.</w:t>
            </w:r>
          </w:p>
        </w:tc>
      </w:tr>
      <w:tr w:rsidR="007734BE" w:rsidRPr="002118A4" w14:paraId="675386C7" w14:textId="77777777" w:rsidTr="00DF7613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4944E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72D1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Аллергические заболевания слизистой оболочки рта.</w:t>
            </w:r>
          </w:p>
        </w:tc>
      </w:tr>
      <w:tr w:rsidR="007734BE" w:rsidRPr="002118A4" w14:paraId="34BD9FE0" w14:textId="77777777" w:rsidTr="00DF7613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66BBE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1DA2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Заболевания губ.</w:t>
            </w:r>
          </w:p>
        </w:tc>
      </w:tr>
      <w:tr w:rsidR="007734BE" w:rsidRPr="002118A4" w14:paraId="0349C980" w14:textId="77777777" w:rsidTr="00DF7613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B2DE9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462B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>Изменения слизистой оболочки рта при дерматозах. Предраковые заболевания красной каймы губ и слизистой оболочки рта.</w:t>
            </w:r>
          </w:p>
        </w:tc>
      </w:tr>
      <w:tr w:rsidR="007734BE" w:rsidRPr="00DE61D4" w14:paraId="258F2D4D" w14:textId="77777777" w:rsidTr="00DF7613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D9DD" w14:textId="77777777" w:rsidR="007734BE" w:rsidRPr="00DE61D4" w:rsidRDefault="007734BE" w:rsidP="00DF761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CD21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DE61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E61D4">
              <w:rPr>
                <w:rFonts w:ascii="Times New Roman" w:hAnsi="Times New Roman"/>
                <w:b/>
                <w:sz w:val="24"/>
                <w:szCs w:val="24"/>
              </w:rPr>
              <w:t>Материаловедение</w:t>
            </w:r>
          </w:p>
        </w:tc>
      </w:tr>
      <w:tr w:rsidR="007734BE" w:rsidRPr="00DE61D4" w14:paraId="1EE0D413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B34D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39A8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Принципы контроля качества стоматологических материалов. Системы международных и национальных стандартов.</w:t>
            </w:r>
          </w:p>
        </w:tc>
      </w:tr>
      <w:tr w:rsidR="007734BE" w:rsidRPr="00DE61D4" w14:paraId="618299B8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D60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18DD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Вспомогательные материалы в стоматологии</w:t>
            </w:r>
          </w:p>
        </w:tc>
      </w:tr>
      <w:tr w:rsidR="007734BE" w:rsidRPr="00DE61D4" w14:paraId="2791FF9A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13F7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C8B1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Основные требования к стоматологическим материалам в клинике терапевтической стоматологии.</w:t>
            </w:r>
          </w:p>
        </w:tc>
      </w:tr>
      <w:tr w:rsidR="007734BE" w:rsidRPr="00DE61D4" w14:paraId="2013CD31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6D7F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5D9A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Стоматологические цементы на водной основе, неорганические и полимерные</w:t>
            </w:r>
          </w:p>
        </w:tc>
      </w:tr>
      <w:tr w:rsidR="007734BE" w:rsidRPr="00DE61D4" w14:paraId="4B298227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806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2300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Полимерные материалы для восстановления зубов. Полимерные композиты, общая характеристика и классификация</w:t>
            </w:r>
          </w:p>
        </w:tc>
      </w:tr>
      <w:tr w:rsidR="007734BE" w:rsidRPr="00DE61D4" w14:paraId="35ECA00F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F321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EE1C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1D4">
              <w:rPr>
                <w:rFonts w:ascii="Times New Roman" w:hAnsi="Times New Roman"/>
                <w:sz w:val="24"/>
                <w:szCs w:val="24"/>
              </w:rPr>
              <w:t>Адгезивы</w:t>
            </w:r>
            <w:proofErr w:type="spellEnd"/>
            <w:r w:rsidRPr="00DE61D4">
              <w:rPr>
                <w:rFonts w:ascii="Times New Roman" w:hAnsi="Times New Roman"/>
                <w:sz w:val="24"/>
                <w:szCs w:val="24"/>
              </w:rPr>
              <w:t xml:space="preserve"> и герметики для восстановительной и профилактической стоматологии</w:t>
            </w:r>
          </w:p>
        </w:tc>
      </w:tr>
      <w:tr w:rsidR="007734BE" w:rsidRPr="00DE61D4" w14:paraId="2060BEF8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2AE7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B663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Особенности требований к материалам для пломбирования корневых каналов зубов. Классификация и общая характеристика</w:t>
            </w:r>
          </w:p>
        </w:tc>
      </w:tr>
      <w:tr w:rsidR="007734BE" w:rsidRPr="00DE61D4" w14:paraId="549E287A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031D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5345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Материалы для хирургической стоматологии. Общая характеристика материалов для восстановительной хирургии лица и зубных имплантатов.</w:t>
            </w:r>
          </w:p>
        </w:tc>
      </w:tr>
      <w:tr w:rsidR="007734BE" w:rsidRPr="00DE61D4" w14:paraId="61EA5B13" w14:textId="77777777" w:rsidTr="00DF761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A2D1" w14:textId="77777777" w:rsidR="007734BE" w:rsidRPr="00DE61D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1C3F" w14:textId="77777777" w:rsidR="007734BE" w:rsidRPr="00DE61D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D4">
              <w:rPr>
                <w:rFonts w:ascii="Times New Roman" w:hAnsi="Times New Roman"/>
                <w:sz w:val="24"/>
                <w:szCs w:val="24"/>
              </w:rPr>
              <w:t>Временные материалы в стоматологии</w:t>
            </w:r>
          </w:p>
        </w:tc>
      </w:tr>
      <w:tr w:rsidR="007734BE" w:rsidRPr="002118A4" w14:paraId="3ED1426A" w14:textId="77777777" w:rsidTr="00DF7613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4DEF6" w14:textId="77777777" w:rsidR="007734BE" w:rsidRPr="002118A4" w:rsidRDefault="007734BE" w:rsidP="00DF761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7543" w14:textId="77777777" w:rsidR="007734BE" w:rsidRPr="002118A4" w:rsidRDefault="007734BE" w:rsidP="00DF7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2118A4">
              <w:rPr>
                <w:rFonts w:ascii="Times New Roman" w:hAnsi="Times New Roman"/>
                <w:b/>
                <w:sz w:val="24"/>
                <w:szCs w:val="24"/>
              </w:rPr>
              <w:t>Ортопедическое лечение полости рта</w:t>
            </w:r>
          </w:p>
        </w:tc>
      </w:tr>
      <w:tr w:rsidR="007734BE" w:rsidRPr="002118A4" w14:paraId="39E8C77E" w14:textId="77777777" w:rsidTr="00DF7613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DA363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06B9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 xml:space="preserve">Методы ортопедического лечения пациентов с дефектами твердых тканей зубов </w:t>
            </w:r>
          </w:p>
        </w:tc>
      </w:tr>
      <w:tr w:rsidR="007734BE" w:rsidRPr="002118A4" w14:paraId="17115246" w14:textId="77777777" w:rsidTr="00DF7613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9EFE9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8DE4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A4">
              <w:rPr>
                <w:rFonts w:ascii="Times New Roman" w:hAnsi="Times New Roman"/>
                <w:sz w:val="24"/>
                <w:szCs w:val="24"/>
              </w:rPr>
              <w:t xml:space="preserve">Ортопедическое лечение больных с повышенным стиранием твёрдых тканей зубов </w:t>
            </w:r>
          </w:p>
        </w:tc>
      </w:tr>
      <w:tr w:rsidR="007734BE" w:rsidRPr="002118A4" w14:paraId="0129037C" w14:textId="77777777" w:rsidTr="00DF7613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E1762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B6CE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</w:rPr>
            </w:pPr>
            <w:r w:rsidRPr="002118A4">
              <w:rPr>
                <w:rFonts w:ascii="Times New Roman" w:hAnsi="Times New Roman"/>
              </w:rPr>
              <w:t xml:space="preserve">Эстетические аспекты ортопедического лечения. </w:t>
            </w:r>
          </w:p>
        </w:tc>
      </w:tr>
      <w:tr w:rsidR="007734BE" w:rsidRPr="002118A4" w14:paraId="72D1639F" w14:textId="77777777" w:rsidTr="00DF7613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76F43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0E33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</w:rPr>
            </w:pPr>
            <w:r w:rsidRPr="002118A4">
              <w:rPr>
                <w:rFonts w:ascii="Times New Roman" w:hAnsi="Times New Roman"/>
              </w:rPr>
              <w:t>Особенности ортопедического лечения больных с соматическими заболеваниями. Ортопедическое лечение пациентов с хроническими заболеваниями полости рта</w:t>
            </w:r>
          </w:p>
        </w:tc>
      </w:tr>
      <w:tr w:rsidR="007734BE" w:rsidRPr="002118A4" w14:paraId="60403578" w14:textId="77777777" w:rsidTr="00DF7613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7CFF2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5ED8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</w:rPr>
            </w:pPr>
            <w:r w:rsidRPr="002118A4">
              <w:rPr>
                <w:rFonts w:ascii="Times New Roman" w:hAnsi="Times New Roman"/>
              </w:rPr>
              <w:t>Диагностика и профилактика осложнений и ошибок при ортопедическом лечении различными видами зубных протезов и аппаратов</w:t>
            </w:r>
          </w:p>
        </w:tc>
      </w:tr>
      <w:tr w:rsidR="007734BE" w:rsidRPr="002118A4" w14:paraId="6AC30CA2" w14:textId="77777777" w:rsidTr="00DF7613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034DB" w14:textId="77777777" w:rsidR="007734BE" w:rsidRPr="002118A4" w:rsidRDefault="007734BE" w:rsidP="00DF7613">
            <w:pPr>
              <w:numPr>
                <w:ilvl w:val="1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7D7E" w14:textId="77777777" w:rsidR="007734BE" w:rsidRPr="002118A4" w:rsidRDefault="007734BE" w:rsidP="00DF7613">
            <w:pPr>
              <w:spacing w:after="0" w:line="240" w:lineRule="auto"/>
              <w:rPr>
                <w:rFonts w:ascii="Times New Roman" w:hAnsi="Times New Roman"/>
              </w:rPr>
            </w:pPr>
            <w:r w:rsidRPr="002118A4">
              <w:rPr>
                <w:rFonts w:ascii="Times New Roman" w:hAnsi="Times New Roman"/>
              </w:rPr>
              <w:t>Методы ортопедического</w:t>
            </w:r>
            <w:r w:rsidRPr="002118A4">
              <w:rPr>
                <w:rFonts w:ascii="Times New Roman" w:hAnsi="Times New Roman"/>
              </w:rPr>
              <w:br/>
              <w:t>лечения пациентов с полным отсутствием зубов</w:t>
            </w:r>
          </w:p>
        </w:tc>
      </w:tr>
    </w:tbl>
    <w:p w14:paraId="57C89617" w14:textId="77777777" w:rsidR="007734BE" w:rsidRPr="002118A4" w:rsidRDefault="007734BE" w:rsidP="007734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532D822" w14:textId="77777777" w:rsidR="000600C6" w:rsidRDefault="000600C6" w:rsidP="007734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A9A59C8" w14:textId="77777777" w:rsidR="007734BE" w:rsidRPr="002118A4" w:rsidRDefault="007734BE" w:rsidP="007734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 xml:space="preserve">V. УЧЕБНЫЙ ПЛАН </w:t>
      </w:r>
      <w:r w:rsidRPr="002118A4">
        <w:rPr>
          <w:rFonts w:ascii="Times New Roman" w:hAnsi="Times New Roman"/>
          <w:sz w:val="24"/>
          <w:szCs w:val="24"/>
        </w:rPr>
        <w:br/>
      </w:r>
    </w:p>
    <w:p w14:paraId="1E7327CC" w14:textId="77777777" w:rsidR="007734BE" w:rsidRPr="00DE61D4" w:rsidRDefault="007734BE" w:rsidP="007734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Цель: систематизация и углубление профессиональных знаний, умений, навыков, освоение новых знаний, методик, обеспечивающих совершенствование профессиональных компетенций по вопросам диагностики,</w:t>
      </w:r>
      <w:r w:rsidRPr="00DE61D4">
        <w:rPr>
          <w:rFonts w:ascii="Times New Roman" w:hAnsi="Times New Roman"/>
          <w:i/>
          <w:sz w:val="24"/>
          <w:szCs w:val="24"/>
        </w:rPr>
        <w:t xml:space="preserve"> </w:t>
      </w:r>
      <w:r w:rsidRPr="00DE61D4">
        <w:rPr>
          <w:rFonts w:ascii="Times New Roman" w:hAnsi="Times New Roman"/>
          <w:sz w:val="24"/>
          <w:szCs w:val="24"/>
        </w:rPr>
        <w:t xml:space="preserve">профилактики  и лечения  стоматологических заболеваний.  </w:t>
      </w:r>
    </w:p>
    <w:p w14:paraId="42CA844B" w14:textId="77777777" w:rsidR="007734BE" w:rsidRPr="00DE61D4" w:rsidRDefault="007734BE" w:rsidP="007734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Категория обучающихся: стоматологи</w:t>
      </w:r>
      <w:r>
        <w:rPr>
          <w:rFonts w:ascii="Times New Roman" w:hAnsi="Times New Roman"/>
          <w:sz w:val="24"/>
          <w:szCs w:val="24"/>
        </w:rPr>
        <w:t xml:space="preserve"> общей практики</w:t>
      </w:r>
    </w:p>
    <w:p w14:paraId="6E41FA26" w14:textId="77777777" w:rsidR="007734BE" w:rsidRPr="00DE61D4" w:rsidRDefault="007734BE" w:rsidP="007734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Трудоемкость обучения: </w:t>
      </w:r>
      <w:r w:rsidRPr="00FA6138">
        <w:rPr>
          <w:rFonts w:ascii="Times New Roman" w:hAnsi="Times New Roman"/>
          <w:sz w:val="24"/>
          <w:szCs w:val="24"/>
        </w:rPr>
        <w:t>144</w:t>
      </w:r>
      <w:r w:rsidRPr="00DE61D4">
        <w:rPr>
          <w:rFonts w:ascii="Times New Roman" w:hAnsi="Times New Roman"/>
          <w:sz w:val="24"/>
          <w:szCs w:val="24"/>
        </w:rPr>
        <w:t xml:space="preserve"> академических часа</w:t>
      </w:r>
      <w:r>
        <w:rPr>
          <w:rFonts w:ascii="Times New Roman" w:hAnsi="Times New Roman"/>
          <w:sz w:val="24"/>
          <w:szCs w:val="24"/>
        </w:rPr>
        <w:t>.</w:t>
      </w:r>
    </w:p>
    <w:p w14:paraId="742679E4" w14:textId="77777777" w:rsidR="007734BE" w:rsidRPr="00DE61D4" w:rsidRDefault="007734BE" w:rsidP="007734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Форма обучения: с отрывом от работы</w:t>
      </w:r>
    </w:p>
    <w:p w14:paraId="031F03DD" w14:textId="77777777" w:rsidR="007734BE" w:rsidRPr="00DE61D4" w:rsidRDefault="007734BE" w:rsidP="007734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Режим занятий: </w:t>
      </w:r>
      <w:r w:rsidR="009A0732">
        <w:rPr>
          <w:rFonts w:ascii="Times New Roman" w:hAnsi="Times New Roman"/>
          <w:sz w:val="24"/>
          <w:szCs w:val="24"/>
        </w:rPr>
        <w:t>8</w:t>
      </w:r>
      <w:r w:rsidRPr="00DE61D4">
        <w:rPr>
          <w:rFonts w:ascii="Times New Roman" w:hAnsi="Times New Roman"/>
          <w:sz w:val="24"/>
          <w:szCs w:val="24"/>
        </w:rPr>
        <w:t xml:space="preserve"> академических часов в день</w:t>
      </w:r>
    </w:p>
    <w:p w14:paraId="57E3D547" w14:textId="77777777" w:rsidR="007734BE" w:rsidRPr="00F26DD4" w:rsidRDefault="007734BE" w:rsidP="00773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9F423" w14:textId="77777777" w:rsidR="007734BE" w:rsidRPr="002118A4" w:rsidRDefault="007734BE" w:rsidP="007734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474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2864"/>
        <w:gridCol w:w="534"/>
        <w:gridCol w:w="686"/>
        <w:gridCol w:w="702"/>
        <w:gridCol w:w="647"/>
        <w:gridCol w:w="481"/>
        <w:gridCol w:w="710"/>
        <w:gridCol w:w="1961"/>
        <w:gridCol w:w="7"/>
      </w:tblGrid>
      <w:tr w:rsidR="007734BE" w:rsidRPr="00FC17A6" w14:paraId="6518BB0B" w14:textId="77777777" w:rsidTr="00A3530A">
        <w:trPr>
          <w:gridAfter w:val="1"/>
          <w:wAfter w:w="4" w:type="pct"/>
          <w:tblHeader/>
        </w:trPr>
        <w:tc>
          <w:tcPr>
            <w:tcW w:w="302" w:type="pct"/>
            <w:vMerge w:val="restart"/>
            <w:tcMar>
              <w:left w:w="57" w:type="dxa"/>
              <w:right w:w="57" w:type="dxa"/>
            </w:tcMar>
          </w:tcPr>
          <w:p w14:paraId="1397D06A" w14:textId="77777777" w:rsidR="007734BE" w:rsidRPr="00FC17A6" w:rsidRDefault="007734BE" w:rsidP="00DF76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7A6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14:paraId="422322FD" w14:textId="77777777" w:rsidR="007734BE" w:rsidRPr="00FC17A6" w:rsidRDefault="007734BE" w:rsidP="00DF76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pct"/>
            <w:vMerge w:val="restart"/>
          </w:tcPr>
          <w:p w14:paraId="59020B64" w14:textId="77777777" w:rsidR="007734BE" w:rsidRPr="00FC17A6" w:rsidRDefault="007734BE" w:rsidP="00DF76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7A6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дисциплин и тем</w:t>
            </w:r>
          </w:p>
        </w:tc>
        <w:tc>
          <w:tcPr>
            <w:tcW w:w="292" w:type="pct"/>
            <w:vMerge w:val="restart"/>
            <w:tcMar>
              <w:left w:w="57" w:type="dxa"/>
              <w:right w:w="57" w:type="dxa"/>
            </w:tcMar>
            <w:textDirection w:val="btLr"/>
          </w:tcPr>
          <w:p w14:paraId="3E7BE01B" w14:textId="77777777" w:rsidR="007734BE" w:rsidRPr="00FC17A6" w:rsidRDefault="007734BE" w:rsidP="00DF761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7A6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764" w:type="pct"/>
            <w:gridSpan w:val="5"/>
          </w:tcPr>
          <w:p w14:paraId="3151516A" w14:textId="77777777" w:rsidR="007734BE" w:rsidRPr="00FC17A6" w:rsidRDefault="007734BE" w:rsidP="00DF76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7A6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072" w:type="pct"/>
            <w:vMerge w:val="restart"/>
            <w:tcMar>
              <w:left w:w="0" w:type="dxa"/>
              <w:right w:w="0" w:type="dxa"/>
            </w:tcMar>
          </w:tcPr>
          <w:p w14:paraId="17AD0EAD" w14:textId="77777777" w:rsidR="007734BE" w:rsidRPr="00FC17A6" w:rsidRDefault="007734BE" w:rsidP="00DF76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7A6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DF7613" w:rsidRPr="00FC17A6" w14:paraId="24B699D7" w14:textId="77777777" w:rsidTr="00A3530A">
        <w:trPr>
          <w:gridAfter w:val="1"/>
          <w:wAfter w:w="4" w:type="pct"/>
          <w:cantSplit/>
          <w:trHeight w:val="1070"/>
          <w:tblHeader/>
        </w:trPr>
        <w:tc>
          <w:tcPr>
            <w:tcW w:w="302" w:type="pct"/>
            <w:vMerge/>
          </w:tcPr>
          <w:p w14:paraId="00CC77AE" w14:textId="77777777" w:rsidR="009A0732" w:rsidRPr="00FC17A6" w:rsidRDefault="009A0732" w:rsidP="00DF76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pct"/>
            <w:vMerge/>
          </w:tcPr>
          <w:p w14:paraId="3F180A27" w14:textId="77777777" w:rsidR="009A0732" w:rsidRPr="00FC17A6" w:rsidRDefault="009A0732" w:rsidP="00DF76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14:paraId="184A6000" w14:textId="77777777" w:rsidR="009A0732" w:rsidRPr="00FC17A6" w:rsidRDefault="009A0732" w:rsidP="00DF76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5" w:type="pct"/>
            <w:tcMar>
              <w:left w:w="28" w:type="dxa"/>
              <w:right w:w="28" w:type="dxa"/>
            </w:tcMar>
            <w:textDirection w:val="btLr"/>
            <w:vAlign w:val="center"/>
          </w:tcPr>
          <w:p w14:paraId="7851992B" w14:textId="77777777" w:rsidR="009A0732" w:rsidRPr="00FC17A6" w:rsidRDefault="009A0732" w:rsidP="00DF761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7A6">
              <w:rPr>
                <w:rFonts w:ascii="Times New Roman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textDirection w:val="btLr"/>
            <w:vAlign w:val="center"/>
          </w:tcPr>
          <w:p w14:paraId="6D6DF729" w14:textId="77777777" w:rsidR="009A0732" w:rsidRPr="00FC17A6" w:rsidRDefault="009A0732" w:rsidP="00DF761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7A6">
              <w:rPr>
                <w:rFonts w:ascii="Times New Roman" w:hAnsi="Times New Roman"/>
                <w:b/>
                <w:sz w:val="20"/>
                <w:szCs w:val="20"/>
              </w:rPr>
              <w:t>ОСК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textDirection w:val="btLr"/>
          </w:tcPr>
          <w:p w14:paraId="2EAFD981" w14:textId="77777777" w:rsidR="009A0732" w:rsidRPr="00FC17A6" w:rsidRDefault="009A0732" w:rsidP="00DF761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7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ПЗ, СЗ, ЛЗ</w:t>
            </w:r>
          </w:p>
        </w:tc>
        <w:tc>
          <w:tcPr>
            <w:tcW w:w="263" w:type="pct"/>
            <w:textDirection w:val="btLr"/>
          </w:tcPr>
          <w:p w14:paraId="2B37FC36" w14:textId="77777777" w:rsidR="009A0732" w:rsidRPr="00FC17A6" w:rsidRDefault="009A0732" w:rsidP="00DF761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7A6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388" w:type="pct"/>
            <w:textDirection w:val="btLr"/>
          </w:tcPr>
          <w:p w14:paraId="1DD36EFF" w14:textId="77777777" w:rsidR="009A0732" w:rsidRPr="00FC17A6" w:rsidRDefault="009A0732" w:rsidP="00DF76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7A6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</w:p>
        </w:tc>
        <w:tc>
          <w:tcPr>
            <w:tcW w:w="1072" w:type="pct"/>
            <w:vMerge/>
          </w:tcPr>
          <w:p w14:paraId="5355FC23" w14:textId="77777777" w:rsidR="009A0732" w:rsidRPr="00FC17A6" w:rsidRDefault="009A0732" w:rsidP="00DF76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7613" w:rsidRPr="009A6C16" w14:paraId="0708559A" w14:textId="77777777" w:rsidTr="00A3530A">
        <w:trPr>
          <w:gridAfter w:val="1"/>
          <w:wAfter w:w="4" w:type="pct"/>
          <w:trHeight w:val="744"/>
        </w:trPr>
        <w:tc>
          <w:tcPr>
            <w:tcW w:w="302" w:type="pct"/>
            <w:vAlign w:val="center"/>
          </w:tcPr>
          <w:p w14:paraId="0C389FC1" w14:textId="77777777" w:rsidR="009A0732" w:rsidRPr="009A6C16" w:rsidRDefault="009A0732" w:rsidP="00DF761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73557000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sz w:val="20"/>
                <w:szCs w:val="20"/>
              </w:rPr>
              <w:t>РАЗДЕЛ  Профилактика и коммунальная стоматология</w:t>
            </w:r>
          </w:p>
        </w:tc>
        <w:tc>
          <w:tcPr>
            <w:tcW w:w="292" w:type="pct"/>
          </w:tcPr>
          <w:p w14:paraId="2FB69561" w14:textId="77777777" w:rsidR="009A0732" w:rsidRPr="009A6C16" w:rsidRDefault="00E12EAC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</w:tcPr>
          <w:p w14:paraId="0A8D7AF1" w14:textId="77777777" w:rsidR="009A0732" w:rsidRPr="009A6C16" w:rsidRDefault="008A4869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14:paraId="70B214B6" w14:textId="77777777" w:rsidR="009A0732" w:rsidRPr="009A6C16" w:rsidRDefault="009A0732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7AD18DEA" w14:textId="77777777" w:rsidR="009A0732" w:rsidRPr="009A6C16" w:rsidRDefault="009A0732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E93F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</w:tcPr>
          <w:p w14:paraId="543E3754" w14:textId="77777777" w:rsidR="009A0732" w:rsidRPr="009A6C16" w:rsidRDefault="009A0732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71DD6BF4" w14:textId="77777777" w:rsidR="009A0732" w:rsidRPr="009A6C16" w:rsidRDefault="008A4869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tcMar>
              <w:left w:w="0" w:type="dxa"/>
              <w:right w:w="0" w:type="dxa"/>
            </w:tcMar>
          </w:tcPr>
          <w:p w14:paraId="568352B2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DF7613" w:rsidRPr="009A6C16" w14:paraId="10B26751" w14:textId="77777777" w:rsidTr="00A3530A">
        <w:trPr>
          <w:gridAfter w:val="1"/>
          <w:wAfter w:w="4" w:type="pct"/>
        </w:trPr>
        <w:tc>
          <w:tcPr>
            <w:tcW w:w="302" w:type="pct"/>
            <w:vAlign w:val="center"/>
          </w:tcPr>
          <w:p w14:paraId="65C8ADBD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5EBE1FB9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Эпидемиология стоматологических заболеваний.</w:t>
            </w:r>
          </w:p>
        </w:tc>
        <w:tc>
          <w:tcPr>
            <w:tcW w:w="292" w:type="pct"/>
          </w:tcPr>
          <w:p w14:paraId="3ED3E3E8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61DB241B" w14:textId="77777777" w:rsidR="009A0732" w:rsidRPr="009A6C16" w:rsidRDefault="009A0732" w:rsidP="008A48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2F04FE12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6D93BF58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</w:tcPr>
          <w:p w14:paraId="582085C2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72B847CE" w14:textId="77777777" w:rsidR="009A0732" w:rsidRPr="009A6C16" w:rsidRDefault="008A4869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tcMar>
              <w:left w:w="0" w:type="dxa"/>
              <w:right w:w="0" w:type="dxa"/>
            </w:tcMar>
          </w:tcPr>
          <w:p w14:paraId="22A78BFE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07017675" w14:textId="77777777" w:rsidTr="00A3530A">
        <w:trPr>
          <w:gridAfter w:val="1"/>
          <w:wAfter w:w="4" w:type="pct"/>
        </w:trPr>
        <w:tc>
          <w:tcPr>
            <w:tcW w:w="302" w:type="pct"/>
            <w:vAlign w:val="center"/>
          </w:tcPr>
          <w:p w14:paraId="27325250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508C9044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Принципы разработки, внедрения и оценки эффективности программ профилактики</w:t>
            </w:r>
          </w:p>
        </w:tc>
        <w:tc>
          <w:tcPr>
            <w:tcW w:w="292" w:type="pct"/>
          </w:tcPr>
          <w:p w14:paraId="3B876C4D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55529984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5CD84B19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70C5D85E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93F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14:paraId="710A89A1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3C4ECC84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</w:tcPr>
          <w:p w14:paraId="3608B481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7E4A22C1" w14:textId="77777777" w:rsidTr="00A3530A">
        <w:trPr>
          <w:gridAfter w:val="1"/>
          <w:wAfter w:w="4" w:type="pct"/>
        </w:trPr>
        <w:tc>
          <w:tcPr>
            <w:tcW w:w="302" w:type="pct"/>
            <w:vAlign w:val="center"/>
          </w:tcPr>
          <w:p w14:paraId="5E2A25D1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11F9AF6D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Профилактика стоматологических заболеваний у беременных и детей раннего возраста.</w:t>
            </w:r>
          </w:p>
        </w:tc>
        <w:tc>
          <w:tcPr>
            <w:tcW w:w="292" w:type="pct"/>
          </w:tcPr>
          <w:p w14:paraId="32CB9CAD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4846558A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4D4C6DEB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0821A199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93F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14:paraId="0D411A2A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15957DD9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09B757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pct"/>
          </w:tcPr>
          <w:p w14:paraId="46CB3F59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1FEE75D6" w14:textId="77777777" w:rsidTr="00A3530A">
        <w:trPr>
          <w:gridAfter w:val="1"/>
          <w:wAfter w:w="4" w:type="pct"/>
        </w:trPr>
        <w:tc>
          <w:tcPr>
            <w:tcW w:w="302" w:type="pct"/>
            <w:vAlign w:val="center"/>
          </w:tcPr>
          <w:p w14:paraId="7D2435C1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712F1FD3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Профилактика зубочелюстных аномалий</w:t>
            </w:r>
          </w:p>
        </w:tc>
        <w:tc>
          <w:tcPr>
            <w:tcW w:w="292" w:type="pct"/>
          </w:tcPr>
          <w:p w14:paraId="37E4E574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63435A19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29E44B72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362F3080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93F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14:paraId="4B648168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69C543A0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</w:tcPr>
          <w:p w14:paraId="4FC050F4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6364032D" w14:textId="77777777" w:rsidTr="00A3530A">
        <w:trPr>
          <w:gridAfter w:val="1"/>
          <w:wAfter w:w="4" w:type="pct"/>
        </w:trPr>
        <w:tc>
          <w:tcPr>
            <w:tcW w:w="302" w:type="pct"/>
            <w:vAlign w:val="center"/>
          </w:tcPr>
          <w:p w14:paraId="1A2B5A60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0C36E13B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Профессиональная гигиена полости рта</w:t>
            </w:r>
          </w:p>
        </w:tc>
        <w:tc>
          <w:tcPr>
            <w:tcW w:w="292" w:type="pct"/>
          </w:tcPr>
          <w:p w14:paraId="306B4B6F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1F39A13E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14:paraId="00EB78AE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648164AE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</w:tcPr>
          <w:p w14:paraId="53004D43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4DA0F7C7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pct"/>
          </w:tcPr>
          <w:p w14:paraId="334E7179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21311726" w14:textId="77777777" w:rsidTr="00A3530A">
        <w:trPr>
          <w:gridAfter w:val="1"/>
          <w:wAfter w:w="4" w:type="pct"/>
        </w:trPr>
        <w:tc>
          <w:tcPr>
            <w:tcW w:w="302" w:type="pct"/>
            <w:vAlign w:val="center"/>
          </w:tcPr>
          <w:p w14:paraId="0EDAB57C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77710B3E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Индивидуальная гигиена полости рта.</w:t>
            </w:r>
          </w:p>
        </w:tc>
        <w:tc>
          <w:tcPr>
            <w:tcW w:w="292" w:type="pct"/>
          </w:tcPr>
          <w:p w14:paraId="46C94860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32EA78A5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</w:tcPr>
          <w:p w14:paraId="68232FC0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28EBC27A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</w:tcPr>
          <w:p w14:paraId="7790811B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7DB5F140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A48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14:paraId="47F51B9C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4BA8D1B2" w14:textId="77777777" w:rsidTr="00A3530A">
        <w:trPr>
          <w:gridAfter w:val="1"/>
          <w:wAfter w:w="4" w:type="pct"/>
        </w:trPr>
        <w:tc>
          <w:tcPr>
            <w:tcW w:w="302" w:type="pct"/>
            <w:vAlign w:val="center"/>
          </w:tcPr>
          <w:p w14:paraId="7351E0B9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272703D5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Факторы риска возникновения кариеса зубов. </w:t>
            </w: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Кариесрезистентность</w:t>
            </w:r>
            <w:proofErr w:type="spellEnd"/>
            <w:r w:rsidRPr="009A6C16">
              <w:rPr>
                <w:rFonts w:ascii="Times New Roman" w:hAnsi="Times New Roman"/>
                <w:sz w:val="20"/>
                <w:szCs w:val="20"/>
              </w:rPr>
              <w:t xml:space="preserve"> эмали. </w:t>
            </w: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Кариесогенная</w:t>
            </w:r>
            <w:proofErr w:type="spellEnd"/>
            <w:r w:rsidRPr="009A6C16">
              <w:rPr>
                <w:rFonts w:ascii="Times New Roman" w:hAnsi="Times New Roman"/>
                <w:sz w:val="20"/>
                <w:szCs w:val="20"/>
              </w:rPr>
              <w:t xml:space="preserve"> ситуация.</w:t>
            </w:r>
          </w:p>
        </w:tc>
        <w:tc>
          <w:tcPr>
            <w:tcW w:w="292" w:type="pct"/>
          </w:tcPr>
          <w:p w14:paraId="1ECAC824" w14:textId="77777777" w:rsidR="009A0732" w:rsidRPr="009A6C16" w:rsidRDefault="009A0732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</w:tcPr>
          <w:p w14:paraId="646CC4AC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3BC1F225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1A73525B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93F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</w:tcPr>
          <w:p w14:paraId="552B2986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73E4E9EB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FEEE052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tcMar>
              <w:left w:w="0" w:type="dxa"/>
              <w:right w:w="0" w:type="dxa"/>
            </w:tcMar>
          </w:tcPr>
          <w:p w14:paraId="7A207EAE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4C786D40" w14:textId="77777777" w:rsidTr="00A3530A">
        <w:trPr>
          <w:gridAfter w:val="1"/>
          <w:wAfter w:w="4" w:type="pct"/>
        </w:trPr>
        <w:tc>
          <w:tcPr>
            <w:tcW w:w="302" w:type="pct"/>
            <w:vAlign w:val="center"/>
          </w:tcPr>
          <w:p w14:paraId="26817681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4FABE85D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Стоматологическое просвещение населения.</w:t>
            </w:r>
          </w:p>
        </w:tc>
        <w:tc>
          <w:tcPr>
            <w:tcW w:w="292" w:type="pct"/>
          </w:tcPr>
          <w:p w14:paraId="10FE05CA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</w:tcPr>
          <w:p w14:paraId="7C30CD3A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773E28C5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26AF13C4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93F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</w:tcPr>
          <w:p w14:paraId="259605F8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076FC4AD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tcMar>
              <w:left w:w="0" w:type="dxa"/>
              <w:right w:w="0" w:type="dxa"/>
            </w:tcMar>
          </w:tcPr>
          <w:p w14:paraId="65D8E28F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56FA84E0" w14:textId="77777777" w:rsidTr="00A3530A">
        <w:trPr>
          <w:gridAfter w:val="1"/>
          <w:wAfter w:w="4" w:type="pct"/>
        </w:trPr>
        <w:tc>
          <w:tcPr>
            <w:tcW w:w="302" w:type="pct"/>
            <w:vAlign w:val="center"/>
          </w:tcPr>
          <w:p w14:paraId="43042045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1056BFC0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некариозных</w:t>
            </w:r>
            <w:proofErr w:type="spellEnd"/>
            <w:r w:rsidRPr="009A6C16">
              <w:rPr>
                <w:rFonts w:ascii="Times New Roman" w:hAnsi="Times New Roman"/>
                <w:sz w:val="20"/>
                <w:szCs w:val="20"/>
              </w:rPr>
              <w:t xml:space="preserve"> заболеваний  твердых тканей зубов.</w:t>
            </w:r>
          </w:p>
        </w:tc>
        <w:tc>
          <w:tcPr>
            <w:tcW w:w="292" w:type="pct"/>
          </w:tcPr>
          <w:p w14:paraId="6B06E391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</w:tcPr>
          <w:p w14:paraId="02552213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1708D1B3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48618C9B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93F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</w:tcPr>
          <w:p w14:paraId="615BF936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207483D5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</w:tcPr>
          <w:p w14:paraId="30F2357B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4D10566B" w14:textId="77777777" w:rsidTr="00A3530A">
        <w:trPr>
          <w:gridAfter w:val="1"/>
          <w:wAfter w:w="4" w:type="pct"/>
        </w:trPr>
        <w:tc>
          <w:tcPr>
            <w:tcW w:w="302" w:type="pct"/>
            <w:vAlign w:val="center"/>
          </w:tcPr>
          <w:p w14:paraId="63C8735E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1BFECFDE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Профилактика заболеваний тканей пародонта.</w:t>
            </w:r>
          </w:p>
        </w:tc>
        <w:tc>
          <w:tcPr>
            <w:tcW w:w="292" w:type="pct"/>
          </w:tcPr>
          <w:p w14:paraId="19792EA6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</w:tcPr>
          <w:p w14:paraId="58FF5638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569B79DC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259ECCC2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93F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</w:tcPr>
          <w:p w14:paraId="5821EE2A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28BAAA3C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</w:tcPr>
          <w:p w14:paraId="1C2185A2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558318BB" w14:textId="77777777" w:rsidTr="00A3530A">
        <w:trPr>
          <w:gridAfter w:val="1"/>
          <w:wAfter w:w="4" w:type="pct"/>
        </w:trPr>
        <w:tc>
          <w:tcPr>
            <w:tcW w:w="302" w:type="pct"/>
            <w:vAlign w:val="center"/>
          </w:tcPr>
          <w:p w14:paraId="06D0140D" w14:textId="77777777" w:rsidR="009A0732" w:rsidRPr="009A6C16" w:rsidRDefault="009A0732" w:rsidP="00DF7613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779DEDA4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6C16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9A6C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A6C16">
              <w:rPr>
                <w:rFonts w:ascii="Times New Roman" w:hAnsi="Times New Roman"/>
                <w:b/>
                <w:sz w:val="20"/>
                <w:szCs w:val="20"/>
              </w:rPr>
              <w:t>Клиническая стоматология</w:t>
            </w:r>
          </w:p>
        </w:tc>
        <w:tc>
          <w:tcPr>
            <w:tcW w:w="292" w:type="pct"/>
          </w:tcPr>
          <w:p w14:paraId="00B2B241" w14:textId="77777777" w:rsidR="009A0732" w:rsidRPr="009A6C16" w:rsidRDefault="00E12EAC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</w:tcPr>
          <w:p w14:paraId="626D1CE3" w14:textId="77777777" w:rsidR="009A0732" w:rsidRPr="009A6C16" w:rsidRDefault="009A0732" w:rsidP="008A486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0EFA0FEE" w14:textId="77777777" w:rsidR="009A0732" w:rsidRPr="009A6C16" w:rsidRDefault="009A0732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2A41C5C6" w14:textId="77777777" w:rsidR="009A0732" w:rsidRPr="009A6C16" w:rsidRDefault="00612855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</w:tcPr>
          <w:p w14:paraId="384D0C21" w14:textId="77777777" w:rsidR="009A0732" w:rsidRPr="009A6C16" w:rsidRDefault="009A0732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7ED72799" w14:textId="77777777" w:rsidR="009A0732" w:rsidRPr="009A6C16" w:rsidRDefault="008A4869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14:paraId="1F172214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DF7613" w:rsidRPr="009A6C16" w14:paraId="28F639D8" w14:textId="77777777" w:rsidTr="00A3530A">
        <w:trPr>
          <w:gridAfter w:val="1"/>
          <w:wAfter w:w="4" w:type="pct"/>
        </w:trPr>
        <w:tc>
          <w:tcPr>
            <w:tcW w:w="302" w:type="pct"/>
            <w:vAlign w:val="center"/>
          </w:tcPr>
          <w:p w14:paraId="21589201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5DE6028F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Организация стоматологической помощи.</w:t>
            </w:r>
          </w:p>
        </w:tc>
        <w:tc>
          <w:tcPr>
            <w:tcW w:w="292" w:type="pct"/>
          </w:tcPr>
          <w:p w14:paraId="5BFD0BC1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15B8C2DB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</w:tcPr>
          <w:p w14:paraId="6C1819EE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73A7BF83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</w:tcPr>
          <w:p w14:paraId="056AEEC4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72569783" w14:textId="77777777" w:rsidR="009A0732" w:rsidRPr="009A6C16" w:rsidRDefault="008A4869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14:paraId="7EFF7346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11F4F2E0" w14:textId="77777777" w:rsidTr="00A3530A">
        <w:trPr>
          <w:gridAfter w:val="1"/>
          <w:wAfter w:w="4" w:type="pct"/>
        </w:trPr>
        <w:tc>
          <w:tcPr>
            <w:tcW w:w="302" w:type="pct"/>
            <w:vAlign w:val="center"/>
          </w:tcPr>
          <w:p w14:paraId="0915DF3A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272159B0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Обследование стоматологического больного</w:t>
            </w:r>
          </w:p>
        </w:tc>
        <w:tc>
          <w:tcPr>
            <w:tcW w:w="292" w:type="pct"/>
          </w:tcPr>
          <w:p w14:paraId="457A6F75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</w:tcPr>
          <w:p w14:paraId="0512B007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38F7ABD3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108788BC" w14:textId="77777777" w:rsidR="009A0732" w:rsidRPr="009A6C16" w:rsidRDefault="00DF62D9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" w:type="pct"/>
          </w:tcPr>
          <w:p w14:paraId="3A9547EC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0BF50859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pct"/>
          </w:tcPr>
          <w:p w14:paraId="524DE91E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561C5A77" w14:textId="77777777" w:rsidTr="00A3530A">
        <w:trPr>
          <w:gridAfter w:val="1"/>
          <w:wAfter w:w="4" w:type="pct"/>
        </w:trPr>
        <w:tc>
          <w:tcPr>
            <w:tcW w:w="302" w:type="pct"/>
            <w:vAlign w:val="center"/>
          </w:tcPr>
          <w:p w14:paraId="7D164015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59A5551F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Составления комплексного плана лечения</w:t>
            </w:r>
          </w:p>
        </w:tc>
        <w:tc>
          <w:tcPr>
            <w:tcW w:w="292" w:type="pct"/>
          </w:tcPr>
          <w:p w14:paraId="36BF6AE4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</w:tcPr>
          <w:p w14:paraId="6874847E" w14:textId="77777777" w:rsidR="009A0732" w:rsidRPr="009A6C16" w:rsidRDefault="009A0732" w:rsidP="008A48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590BC38B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3359894F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F62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</w:tcPr>
          <w:p w14:paraId="0CF55F10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3C4CA79A" w14:textId="77777777" w:rsidR="009A0732" w:rsidRPr="009A6C16" w:rsidRDefault="008A4869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14:paraId="63C6A106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41E4C9C3" w14:textId="77777777" w:rsidTr="00A3530A">
        <w:trPr>
          <w:gridAfter w:val="1"/>
          <w:wAfter w:w="4" w:type="pct"/>
        </w:trPr>
        <w:tc>
          <w:tcPr>
            <w:tcW w:w="302" w:type="pct"/>
            <w:vAlign w:val="center"/>
          </w:tcPr>
          <w:p w14:paraId="18C767AA" w14:textId="77777777" w:rsidR="009A0732" w:rsidRPr="009A6C16" w:rsidRDefault="009A0732" w:rsidP="00DF7613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34E0B5D5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sz w:val="20"/>
                <w:szCs w:val="20"/>
              </w:rPr>
              <w:t>РАЗДЕЛ  Местное обезболивание и анестезиология в стоматологии</w:t>
            </w:r>
          </w:p>
        </w:tc>
        <w:tc>
          <w:tcPr>
            <w:tcW w:w="292" w:type="pct"/>
          </w:tcPr>
          <w:p w14:paraId="2BAC7463" w14:textId="77777777" w:rsidR="009A0732" w:rsidRPr="009A6C16" w:rsidRDefault="00E12EAC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</w:tcPr>
          <w:p w14:paraId="11F9C2CC" w14:textId="77777777" w:rsidR="009A0732" w:rsidRPr="009A6C16" w:rsidRDefault="008A4869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14:paraId="35B2D4DE" w14:textId="77777777" w:rsidR="009A0732" w:rsidRPr="009A6C16" w:rsidRDefault="009A0732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289D0A70" w14:textId="77777777" w:rsidR="009A0732" w:rsidRPr="009A6C16" w:rsidRDefault="00137F44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</w:tcPr>
          <w:p w14:paraId="2BA63099" w14:textId="77777777" w:rsidR="009A0732" w:rsidRPr="009A6C16" w:rsidRDefault="009A0732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21A3231E" w14:textId="77777777" w:rsidR="009A0732" w:rsidRPr="009A6C16" w:rsidRDefault="008A4869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14:paraId="0A86FEF5" w14:textId="77777777" w:rsidR="009A0732" w:rsidRPr="009A6C16" w:rsidRDefault="009A0732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</w:tcPr>
          <w:p w14:paraId="77EFB44C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DF7613" w:rsidRPr="009A6C16" w14:paraId="0F1D5D6B" w14:textId="77777777" w:rsidTr="00A3530A">
        <w:trPr>
          <w:gridAfter w:val="1"/>
          <w:wAfter w:w="4" w:type="pct"/>
        </w:trPr>
        <w:tc>
          <w:tcPr>
            <w:tcW w:w="302" w:type="pct"/>
            <w:vAlign w:val="center"/>
          </w:tcPr>
          <w:p w14:paraId="011D04F3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5153A037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Препараты для местного обезболивания</w:t>
            </w:r>
          </w:p>
        </w:tc>
        <w:tc>
          <w:tcPr>
            <w:tcW w:w="292" w:type="pct"/>
          </w:tcPr>
          <w:p w14:paraId="103631D4" w14:textId="77777777" w:rsidR="009A0732" w:rsidRPr="009A6C16" w:rsidRDefault="009A0732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0A225AC6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63011FB7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3D2A9BC1" w14:textId="77777777" w:rsidR="009A0732" w:rsidRPr="009A6C16" w:rsidRDefault="00137F4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14:paraId="26A600A6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4973A95C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tcMar>
              <w:left w:w="0" w:type="dxa"/>
              <w:right w:w="0" w:type="dxa"/>
            </w:tcMar>
          </w:tcPr>
          <w:p w14:paraId="75350C14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1219F796" w14:textId="77777777" w:rsidTr="00A3530A">
        <w:trPr>
          <w:gridAfter w:val="1"/>
          <w:wAfter w:w="4" w:type="pct"/>
        </w:trPr>
        <w:tc>
          <w:tcPr>
            <w:tcW w:w="302" w:type="pct"/>
            <w:vAlign w:val="center"/>
          </w:tcPr>
          <w:p w14:paraId="749598FA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2A1A971F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Методы местного обезболивания</w:t>
            </w:r>
          </w:p>
        </w:tc>
        <w:tc>
          <w:tcPr>
            <w:tcW w:w="292" w:type="pct"/>
          </w:tcPr>
          <w:p w14:paraId="5924541B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</w:tcPr>
          <w:p w14:paraId="61BB7376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14:paraId="6F496608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6DDC3DE2" w14:textId="77777777" w:rsidR="009A0732" w:rsidRPr="009A6C16" w:rsidRDefault="00137F4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</w:tcPr>
          <w:p w14:paraId="353F0668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4DE58EA2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pct"/>
            <w:tcMar>
              <w:left w:w="0" w:type="dxa"/>
              <w:right w:w="0" w:type="dxa"/>
            </w:tcMar>
          </w:tcPr>
          <w:p w14:paraId="7A9DC84C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00CF6FAD" w14:textId="77777777" w:rsidTr="00A3530A">
        <w:trPr>
          <w:gridAfter w:val="1"/>
          <w:wAfter w:w="4" w:type="pct"/>
        </w:trPr>
        <w:tc>
          <w:tcPr>
            <w:tcW w:w="302" w:type="pct"/>
            <w:vAlign w:val="center"/>
          </w:tcPr>
          <w:p w14:paraId="093BDF3B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58EF9494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Интенсивная терапия соматических осложнений. </w:t>
            </w:r>
            <w:r w:rsidRPr="009A6C16">
              <w:rPr>
                <w:rFonts w:ascii="Times New Roman" w:hAnsi="Times New Roman"/>
                <w:sz w:val="20"/>
                <w:szCs w:val="20"/>
              </w:rPr>
              <w:lastRenderedPageBreak/>
              <w:t>Правовая ответственность врача.</w:t>
            </w:r>
          </w:p>
        </w:tc>
        <w:tc>
          <w:tcPr>
            <w:tcW w:w="292" w:type="pct"/>
          </w:tcPr>
          <w:p w14:paraId="7A23C9CE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</w:tcPr>
          <w:p w14:paraId="4A01CE15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424BEB59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75908880" w14:textId="77777777" w:rsidR="009A0732" w:rsidRPr="009A6C16" w:rsidRDefault="00137F4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</w:tcPr>
          <w:p w14:paraId="44D1882B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3561A23A" w14:textId="77777777" w:rsidR="009A0732" w:rsidRPr="009A6C16" w:rsidRDefault="008A4869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14:paraId="7D996548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49A50203" w14:textId="77777777" w:rsidTr="00A3530A">
        <w:trPr>
          <w:gridAfter w:val="1"/>
          <w:wAfter w:w="4" w:type="pct"/>
        </w:trPr>
        <w:tc>
          <w:tcPr>
            <w:tcW w:w="302" w:type="pct"/>
          </w:tcPr>
          <w:p w14:paraId="30FBDE58" w14:textId="77777777" w:rsidR="009A0732" w:rsidRPr="009A6C16" w:rsidRDefault="009A0732" w:rsidP="00DF7613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498DAD09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proofErr w:type="spellStart"/>
            <w:r w:rsidRPr="009A6C16">
              <w:rPr>
                <w:rFonts w:ascii="Times New Roman" w:hAnsi="Times New Roman"/>
                <w:b/>
                <w:bCs/>
                <w:sz w:val="20"/>
                <w:szCs w:val="20"/>
              </w:rPr>
              <w:t>Кариесология</w:t>
            </w:r>
            <w:proofErr w:type="spellEnd"/>
            <w:r w:rsidRPr="009A6C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заболевание твердых тканей зубов</w:t>
            </w:r>
          </w:p>
        </w:tc>
        <w:tc>
          <w:tcPr>
            <w:tcW w:w="292" w:type="pct"/>
          </w:tcPr>
          <w:p w14:paraId="5B341A28" w14:textId="77777777" w:rsidR="009A0732" w:rsidRPr="009A6C16" w:rsidRDefault="00E12EAC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</w:tcPr>
          <w:p w14:paraId="78DC57A1" w14:textId="77777777" w:rsidR="009A0732" w:rsidRPr="009A6C16" w:rsidRDefault="008A4869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14:paraId="381AB94B" w14:textId="77777777" w:rsidR="009A0732" w:rsidRPr="009A6C16" w:rsidRDefault="009A0732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882B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74434B2F" w14:textId="77777777" w:rsidR="009A0732" w:rsidRPr="009A6C16" w:rsidRDefault="00882BD1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3" w:type="pct"/>
          </w:tcPr>
          <w:p w14:paraId="54A83B37" w14:textId="77777777" w:rsidR="009A0732" w:rsidRPr="009A6C16" w:rsidRDefault="009A0732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54F4919C" w14:textId="77777777" w:rsidR="009A0732" w:rsidRPr="009A6C16" w:rsidRDefault="008A4869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14:paraId="4582E557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DF7613" w:rsidRPr="009A6C16" w14:paraId="3A195C16" w14:textId="77777777" w:rsidTr="00A3530A">
        <w:trPr>
          <w:gridAfter w:val="1"/>
          <w:wAfter w:w="4" w:type="pct"/>
        </w:trPr>
        <w:tc>
          <w:tcPr>
            <w:tcW w:w="302" w:type="pct"/>
          </w:tcPr>
          <w:p w14:paraId="5A4B0AE6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0BEE0348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Этиология, патогенез кариеса зубов. Эпидемиология кариеса зубов.</w:t>
            </w:r>
          </w:p>
        </w:tc>
        <w:tc>
          <w:tcPr>
            <w:tcW w:w="292" w:type="pct"/>
          </w:tcPr>
          <w:p w14:paraId="45009FF2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4404E8FF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0B6B4F90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2ED80162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</w:tcPr>
          <w:p w14:paraId="2FB9DDAD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0879FDDC" w14:textId="77777777" w:rsidR="009A0732" w:rsidRPr="009A6C16" w:rsidRDefault="008A4869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14:paraId="4B0C8363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438D49FF" w14:textId="77777777" w:rsidTr="00A3530A">
        <w:trPr>
          <w:gridAfter w:val="1"/>
          <w:wAfter w:w="4" w:type="pct"/>
        </w:trPr>
        <w:tc>
          <w:tcPr>
            <w:tcW w:w="302" w:type="pct"/>
          </w:tcPr>
          <w:p w14:paraId="79EE79C7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4CC2B390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кариеса зубов.</w:t>
            </w:r>
          </w:p>
        </w:tc>
        <w:tc>
          <w:tcPr>
            <w:tcW w:w="292" w:type="pct"/>
          </w:tcPr>
          <w:p w14:paraId="646F8748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25A5CB8B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647E6D09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6129CE6E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14:paraId="1BE13BD6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2AC14D78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pct"/>
          </w:tcPr>
          <w:p w14:paraId="54C5CE6F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54AAF678" w14:textId="77777777" w:rsidTr="00A3530A">
        <w:trPr>
          <w:gridAfter w:val="1"/>
          <w:wAfter w:w="4" w:type="pct"/>
          <w:trHeight w:val="585"/>
        </w:trPr>
        <w:tc>
          <w:tcPr>
            <w:tcW w:w="302" w:type="pct"/>
          </w:tcPr>
          <w:p w14:paraId="1E5C9507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60CDFBC4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Методы лечения кариеса зубов у детей и взрослых</w:t>
            </w:r>
          </w:p>
        </w:tc>
        <w:tc>
          <w:tcPr>
            <w:tcW w:w="292" w:type="pct"/>
          </w:tcPr>
          <w:p w14:paraId="59408051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</w:tcPr>
          <w:p w14:paraId="1A8795C5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5E896115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575E5D83" w14:textId="77777777" w:rsidR="009A0732" w:rsidRPr="009A6C16" w:rsidRDefault="00882BD1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</w:tcPr>
          <w:p w14:paraId="5A36403B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6E4B08DF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</w:tcPr>
          <w:p w14:paraId="4FA0535D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09CCFAF2" w14:textId="77777777" w:rsidTr="00A3530A">
        <w:trPr>
          <w:gridAfter w:val="1"/>
          <w:wAfter w:w="4" w:type="pct"/>
        </w:trPr>
        <w:tc>
          <w:tcPr>
            <w:tcW w:w="302" w:type="pct"/>
          </w:tcPr>
          <w:p w14:paraId="3DBE31B6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4485DDF8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Некариозные</w:t>
            </w:r>
            <w:proofErr w:type="spellEnd"/>
            <w:r w:rsidRPr="009A6C16">
              <w:rPr>
                <w:rFonts w:ascii="Times New Roman" w:hAnsi="Times New Roman"/>
                <w:sz w:val="20"/>
                <w:szCs w:val="20"/>
              </w:rPr>
              <w:t xml:space="preserve"> поражения зубов, возникающие в период фолликулярного развития.</w:t>
            </w:r>
          </w:p>
        </w:tc>
        <w:tc>
          <w:tcPr>
            <w:tcW w:w="292" w:type="pct"/>
          </w:tcPr>
          <w:p w14:paraId="5EA15E8A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6FB4C01A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82B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14:paraId="043A9BD6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577913EB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</w:tcPr>
          <w:p w14:paraId="5AFDFA88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5C811D47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</w:tcPr>
          <w:p w14:paraId="604D1FE2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40E734F2" w14:textId="77777777" w:rsidTr="00A3530A">
        <w:trPr>
          <w:gridAfter w:val="1"/>
          <w:wAfter w:w="4" w:type="pct"/>
        </w:trPr>
        <w:tc>
          <w:tcPr>
            <w:tcW w:w="302" w:type="pct"/>
          </w:tcPr>
          <w:p w14:paraId="17C3C13A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4BD88119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Лечебная концепция реставрации зубов при кариесе и </w:t>
            </w: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некариозных</w:t>
            </w:r>
            <w:proofErr w:type="spellEnd"/>
            <w:r w:rsidRPr="009A6C16">
              <w:rPr>
                <w:rFonts w:ascii="Times New Roman" w:hAnsi="Times New Roman"/>
                <w:sz w:val="20"/>
                <w:szCs w:val="20"/>
              </w:rPr>
              <w:t xml:space="preserve"> поражениях твердых тканей зубов у взрослых и детей</w:t>
            </w:r>
          </w:p>
        </w:tc>
        <w:tc>
          <w:tcPr>
            <w:tcW w:w="292" w:type="pct"/>
          </w:tcPr>
          <w:p w14:paraId="4BDD6A4F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</w:tcPr>
          <w:p w14:paraId="08442475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3937421E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82B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17F059C9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82B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14:paraId="7AB1222C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7878EDFD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24EF46D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pct"/>
          </w:tcPr>
          <w:p w14:paraId="3A03DAA1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7597D4D7" w14:textId="77777777" w:rsidTr="00A3530A">
        <w:trPr>
          <w:gridAfter w:val="1"/>
          <w:wAfter w:w="4" w:type="pct"/>
        </w:trPr>
        <w:tc>
          <w:tcPr>
            <w:tcW w:w="302" w:type="pct"/>
          </w:tcPr>
          <w:p w14:paraId="00E6F552" w14:textId="77777777" w:rsidR="009A0732" w:rsidRPr="009A6C16" w:rsidRDefault="009A0732" w:rsidP="00DF7613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375DF041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proofErr w:type="spellStart"/>
            <w:r w:rsidRPr="009A6C16">
              <w:rPr>
                <w:rFonts w:ascii="Times New Roman" w:hAnsi="Times New Roman"/>
                <w:b/>
                <w:bCs/>
                <w:sz w:val="20"/>
                <w:szCs w:val="20"/>
              </w:rPr>
              <w:t>Эндодонтия</w:t>
            </w:r>
            <w:proofErr w:type="spellEnd"/>
          </w:p>
        </w:tc>
        <w:tc>
          <w:tcPr>
            <w:tcW w:w="292" w:type="pct"/>
          </w:tcPr>
          <w:p w14:paraId="29D6C090" w14:textId="77777777" w:rsidR="009A0732" w:rsidRPr="009A6C16" w:rsidRDefault="00E12EAC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</w:tcPr>
          <w:p w14:paraId="2EA6162D" w14:textId="77777777" w:rsidR="009A0732" w:rsidRPr="009A6C16" w:rsidRDefault="008A4869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14:paraId="34AD893A" w14:textId="77777777" w:rsidR="009A0732" w:rsidRPr="009A6C16" w:rsidRDefault="009A0732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0076377D" w14:textId="77777777" w:rsidR="009A0732" w:rsidRPr="009A6C16" w:rsidRDefault="00DA2849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</w:tcPr>
          <w:p w14:paraId="523B597A" w14:textId="77777777" w:rsidR="009A0732" w:rsidRPr="009A6C16" w:rsidRDefault="009A0732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49E47776" w14:textId="77777777" w:rsidR="00C42454" w:rsidRPr="009A6C16" w:rsidRDefault="008A4869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14:paraId="5CC7BC83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DF7613" w:rsidRPr="009A6C16" w14:paraId="36C882B9" w14:textId="77777777" w:rsidTr="00A3530A">
        <w:trPr>
          <w:gridAfter w:val="1"/>
          <w:wAfter w:w="4" w:type="pct"/>
        </w:trPr>
        <w:tc>
          <w:tcPr>
            <w:tcW w:w="302" w:type="pct"/>
          </w:tcPr>
          <w:p w14:paraId="5CCD217B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448A62BF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Этиология, патогенез воспаления пульпы зуба. Классификации заболеваний пульпы.</w:t>
            </w:r>
          </w:p>
        </w:tc>
        <w:tc>
          <w:tcPr>
            <w:tcW w:w="292" w:type="pct"/>
          </w:tcPr>
          <w:p w14:paraId="0BFB04EB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37F86272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</w:tcPr>
          <w:p w14:paraId="4EE5764C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53F81501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</w:tcPr>
          <w:p w14:paraId="6F4AA792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1E0B6E92" w14:textId="77777777" w:rsidR="009A0732" w:rsidRPr="009A6C16" w:rsidRDefault="008A4869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14:paraId="379DAB7C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544DBA17" w14:textId="77777777" w:rsidTr="00A3530A">
        <w:trPr>
          <w:gridAfter w:val="1"/>
          <w:wAfter w:w="4" w:type="pct"/>
        </w:trPr>
        <w:tc>
          <w:tcPr>
            <w:tcW w:w="302" w:type="pct"/>
          </w:tcPr>
          <w:p w14:paraId="454BC268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066DE966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пульпита у детей и взрослых</w:t>
            </w:r>
          </w:p>
        </w:tc>
        <w:tc>
          <w:tcPr>
            <w:tcW w:w="292" w:type="pct"/>
          </w:tcPr>
          <w:p w14:paraId="419FAAD2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2569200B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</w:tcPr>
          <w:p w14:paraId="4CFF1319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</w:tcPr>
          <w:p w14:paraId="708C7C66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A284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14:paraId="588D387C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3CBCC863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14:paraId="3160418D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pct"/>
          </w:tcPr>
          <w:p w14:paraId="54BF91EB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4EFA7C18" w14:textId="77777777" w:rsidTr="00A3530A">
        <w:trPr>
          <w:gridAfter w:val="1"/>
          <w:wAfter w:w="4" w:type="pct"/>
        </w:trPr>
        <w:tc>
          <w:tcPr>
            <w:tcW w:w="302" w:type="pct"/>
          </w:tcPr>
          <w:p w14:paraId="44E8D667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33760349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Этиология, патогенез воспаления апикального периодонта.</w:t>
            </w:r>
          </w:p>
        </w:tc>
        <w:tc>
          <w:tcPr>
            <w:tcW w:w="292" w:type="pct"/>
          </w:tcPr>
          <w:p w14:paraId="5168E780" w14:textId="77777777" w:rsidR="009A0732" w:rsidRPr="009A6C16" w:rsidRDefault="009A0732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40860D7D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A284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14:paraId="71C05524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7A8F3305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</w:tcPr>
          <w:p w14:paraId="62A54B37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7A435551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tcMar>
              <w:left w:w="0" w:type="dxa"/>
              <w:right w:w="0" w:type="dxa"/>
            </w:tcMar>
          </w:tcPr>
          <w:p w14:paraId="042D0A8D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6A35E45C" w14:textId="77777777" w:rsidTr="00A3530A">
        <w:trPr>
          <w:gridAfter w:val="1"/>
          <w:wAfter w:w="4" w:type="pct"/>
        </w:trPr>
        <w:tc>
          <w:tcPr>
            <w:tcW w:w="302" w:type="pct"/>
          </w:tcPr>
          <w:p w14:paraId="7A777962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5478AE8B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апикального периодонтита.</w:t>
            </w:r>
          </w:p>
        </w:tc>
        <w:tc>
          <w:tcPr>
            <w:tcW w:w="292" w:type="pct"/>
          </w:tcPr>
          <w:p w14:paraId="34CCF3C5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35B0AE46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</w:tcPr>
          <w:p w14:paraId="561A87DF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</w:tcPr>
          <w:p w14:paraId="52DB6B0D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A284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14:paraId="46A6A0EC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0178575A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14:paraId="00BBD477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pct"/>
            <w:tcMar>
              <w:left w:w="0" w:type="dxa"/>
              <w:right w:w="0" w:type="dxa"/>
            </w:tcMar>
          </w:tcPr>
          <w:p w14:paraId="40D2989F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5A749E80" w14:textId="77777777" w:rsidTr="00A3530A">
        <w:trPr>
          <w:gridAfter w:val="1"/>
          <w:wAfter w:w="4" w:type="pct"/>
        </w:trPr>
        <w:tc>
          <w:tcPr>
            <w:tcW w:w="302" w:type="pct"/>
          </w:tcPr>
          <w:p w14:paraId="308691C9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3593A93B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Методы лечения пульпита и апикального периодонтита.</w:t>
            </w:r>
          </w:p>
        </w:tc>
        <w:tc>
          <w:tcPr>
            <w:tcW w:w="292" w:type="pct"/>
          </w:tcPr>
          <w:p w14:paraId="7CD014C5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55B9CFB0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5461722C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E7F3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</w:tcPr>
          <w:p w14:paraId="3965D6A7" w14:textId="77777777" w:rsidR="009A0732" w:rsidRPr="009A6C16" w:rsidRDefault="00DA2849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14:paraId="12E8A840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028B6217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pct"/>
          </w:tcPr>
          <w:p w14:paraId="383EC0BB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77E1F1C3" w14:textId="77777777" w:rsidTr="00A3530A">
        <w:trPr>
          <w:gridAfter w:val="1"/>
          <w:wAfter w:w="4" w:type="pct"/>
        </w:trPr>
        <w:tc>
          <w:tcPr>
            <w:tcW w:w="302" w:type="pct"/>
          </w:tcPr>
          <w:p w14:paraId="46F179CE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38DA9D7E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Неотложная помощь в </w:t>
            </w: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9A6C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" w:type="pct"/>
          </w:tcPr>
          <w:p w14:paraId="35D8B374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55694A52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43551C2E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3326FC3C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A284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14:paraId="79A7565F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23A96CC8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</w:tcPr>
          <w:p w14:paraId="35BEE848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3CB04F02" w14:textId="77777777" w:rsidTr="00A3530A">
        <w:trPr>
          <w:gridAfter w:val="1"/>
          <w:wAfter w:w="4" w:type="pct"/>
        </w:trPr>
        <w:tc>
          <w:tcPr>
            <w:tcW w:w="302" w:type="pct"/>
          </w:tcPr>
          <w:p w14:paraId="3204BD5A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7AE0F4BE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Стоматогенный</w:t>
            </w:r>
            <w:proofErr w:type="spellEnd"/>
            <w:r w:rsidRPr="009A6C16">
              <w:rPr>
                <w:rFonts w:ascii="Times New Roman" w:hAnsi="Times New Roman"/>
                <w:sz w:val="20"/>
                <w:szCs w:val="20"/>
              </w:rPr>
              <w:t xml:space="preserve"> очаг инфекции, очагово-обусловленные заболевания.</w:t>
            </w:r>
          </w:p>
        </w:tc>
        <w:tc>
          <w:tcPr>
            <w:tcW w:w="292" w:type="pct"/>
          </w:tcPr>
          <w:p w14:paraId="231A0F11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39C0C456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3338E3D2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2888BB31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A284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14:paraId="208220B8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3B2DE51F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</w:tcPr>
          <w:p w14:paraId="6ABBAB87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504604B3" w14:textId="77777777" w:rsidTr="00A3530A">
        <w:trPr>
          <w:gridAfter w:val="1"/>
          <w:wAfter w:w="4" w:type="pct"/>
        </w:trPr>
        <w:tc>
          <w:tcPr>
            <w:tcW w:w="302" w:type="pct"/>
          </w:tcPr>
          <w:p w14:paraId="52D3C7F5" w14:textId="77777777" w:rsidR="009A0732" w:rsidRPr="009A6C16" w:rsidRDefault="009A0732" w:rsidP="00DF7613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pct"/>
          </w:tcPr>
          <w:p w14:paraId="21AADFBE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proofErr w:type="spellStart"/>
            <w:r w:rsidRPr="009A6C16">
              <w:rPr>
                <w:rFonts w:ascii="Times New Roman" w:hAnsi="Times New Roman"/>
                <w:b/>
                <w:bCs/>
                <w:sz w:val="20"/>
                <w:szCs w:val="20"/>
              </w:rPr>
              <w:t>Пародонтология</w:t>
            </w:r>
            <w:proofErr w:type="spellEnd"/>
          </w:p>
        </w:tc>
        <w:tc>
          <w:tcPr>
            <w:tcW w:w="292" w:type="pct"/>
          </w:tcPr>
          <w:p w14:paraId="3356386B" w14:textId="77777777" w:rsidR="009A0732" w:rsidRPr="009A6C16" w:rsidRDefault="00E12EAC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</w:tcPr>
          <w:p w14:paraId="0DBF23C9" w14:textId="77777777" w:rsidR="009A0732" w:rsidRPr="009A6C16" w:rsidRDefault="008A4869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14:paraId="78CC915C" w14:textId="77777777" w:rsidR="009A0732" w:rsidRPr="009A6C16" w:rsidRDefault="009A0732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5AF1713A" w14:textId="77777777" w:rsidR="009A0732" w:rsidRPr="009A6C16" w:rsidRDefault="00E65D4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</w:tcPr>
          <w:p w14:paraId="7B91B32E" w14:textId="77777777" w:rsidR="009A0732" w:rsidRPr="009A6C16" w:rsidRDefault="009A0732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1F93E83E" w14:textId="77777777" w:rsidR="009A0732" w:rsidRPr="009A6C16" w:rsidRDefault="008A4869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14:paraId="0841682C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DF7613" w:rsidRPr="009A6C16" w14:paraId="380DDEB4" w14:textId="77777777" w:rsidTr="00A3530A">
        <w:trPr>
          <w:gridAfter w:val="1"/>
          <w:wAfter w:w="4" w:type="pct"/>
        </w:trPr>
        <w:tc>
          <w:tcPr>
            <w:tcW w:w="302" w:type="pct"/>
          </w:tcPr>
          <w:p w14:paraId="292F2105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10127611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Этиология и патогенез болезней пародонта. Классификация болезней пародонта</w:t>
            </w:r>
          </w:p>
        </w:tc>
        <w:tc>
          <w:tcPr>
            <w:tcW w:w="292" w:type="pct"/>
          </w:tcPr>
          <w:p w14:paraId="2F4814F6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7B58F057" w14:textId="77777777" w:rsidR="009A0732" w:rsidRPr="009A6C16" w:rsidRDefault="009A0732" w:rsidP="008A48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1E0924AE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5FD0F06A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</w:tcPr>
          <w:p w14:paraId="6DA3FE1A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4758255B" w14:textId="77777777" w:rsidR="009A0732" w:rsidRPr="009A6C16" w:rsidRDefault="008A4869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14:paraId="1B9DDBEB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pct"/>
          </w:tcPr>
          <w:p w14:paraId="120A8145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52FD2D1F" w14:textId="77777777" w:rsidTr="00A3530A">
        <w:trPr>
          <w:gridAfter w:val="1"/>
          <w:wAfter w:w="4" w:type="pct"/>
        </w:trPr>
        <w:tc>
          <w:tcPr>
            <w:tcW w:w="302" w:type="pct"/>
          </w:tcPr>
          <w:p w14:paraId="0725606F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3FF128EA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Обследование пациента с патологией пародонта</w:t>
            </w:r>
          </w:p>
        </w:tc>
        <w:tc>
          <w:tcPr>
            <w:tcW w:w="292" w:type="pct"/>
          </w:tcPr>
          <w:p w14:paraId="21BB6164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2C93FEA3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449C8DBA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44F60298" w14:textId="77777777" w:rsidR="009A0732" w:rsidRPr="009A6C16" w:rsidRDefault="00E65D4E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14:paraId="2CCE5BE2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03A7BEB4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pct"/>
          </w:tcPr>
          <w:p w14:paraId="554BAB73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1F311508" w14:textId="77777777" w:rsidTr="00A3530A">
        <w:trPr>
          <w:gridAfter w:val="1"/>
          <w:wAfter w:w="4" w:type="pct"/>
        </w:trPr>
        <w:tc>
          <w:tcPr>
            <w:tcW w:w="302" w:type="pct"/>
          </w:tcPr>
          <w:p w14:paraId="55B8F000" w14:textId="77777777" w:rsidR="009A0732" w:rsidRPr="009A6C16" w:rsidRDefault="009A0732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32DC25DD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Гингивит катаральный язвенный гипертрофический</w:t>
            </w:r>
          </w:p>
        </w:tc>
        <w:tc>
          <w:tcPr>
            <w:tcW w:w="292" w:type="pct"/>
          </w:tcPr>
          <w:p w14:paraId="42A55E69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</w:tcPr>
          <w:p w14:paraId="5D23B4CA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3DDB90A2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2B487C3B" w14:textId="77777777" w:rsidR="009A0732" w:rsidRPr="009A6C16" w:rsidRDefault="00E65D4E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</w:tcPr>
          <w:p w14:paraId="16D2B40F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2C526803" w14:textId="77777777" w:rsidR="009A0732" w:rsidRPr="009A6C16" w:rsidRDefault="009A073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pct"/>
          </w:tcPr>
          <w:p w14:paraId="706CF648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2DD8458A" w14:textId="77777777" w:rsidTr="00A3530A">
        <w:trPr>
          <w:gridAfter w:val="1"/>
          <w:wAfter w:w="4" w:type="pct"/>
        </w:trPr>
        <w:tc>
          <w:tcPr>
            <w:tcW w:w="302" w:type="pct"/>
          </w:tcPr>
          <w:p w14:paraId="39008489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63E95130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Пародонтит </w:t>
            </w:r>
          </w:p>
        </w:tc>
        <w:tc>
          <w:tcPr>
            <w:tcW w:w="292" w:type="pct"/>
          </w:tcPr>
          <w:p w14:paraId="08DC7AFA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</w:tcPr>
          <w:p w14:paraId="0D6688D0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319B4BAF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2DB3544A" w14:textId="77777777" w:rsidR="00403824" w:rsidRPr="009A6C16" w:rsidRDefault="00E65D4E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</w:tcPr>
          <w:p w14:paraId="53B55AF2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6F6EDB5D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</w:tcPr>
          <w:p w14:paraId="0AE27CBE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6140B94F" w14:textId="77777777" w:rsidTr="00A3530A">
        <w:trPr>
          <w:trHeight w:val="804"/>
        </w:trPr>
        <w:tc>
          <w:tcPr>
            <w:tcW w:w="302" w:type="pct"/>
          </w:tcPr>
          <w:p w14:paraId="5CF081AB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11AB625A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Пародонтоз. Синдромы проявляющиеся в тканях пародонта. Рецессия десны</w:t>
            </w:r>
          </w:p>
        </w:tc>
        <w:tc>
          <w:tcPr>
            <w:tcW w:w="292" w:type="pct"/>
          </w:tcPr>
          <w:p w14:paraId="76E8D961" w14:textId="77777777" w:rsidR="00403824" w:rsidRPr="009A6C16" w:rsidRDefault="00403824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</w:tcPr>
          <w:p w14:paraId="5DE85167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3487BD4D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5676077E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65D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</w:tcPr>
          <w:p w14:paraId="090A426C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69A2CDF2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tcMar>
              <w:left w:w="0" w:type="dxa"/>
              <w:right w:w="0" w:type="dxa"/>
            </w:tcMar>
          </w:tcPr>
          <w:p w14:paraId="25C3BD45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6C93A552" w14:textId="77777777" w:rsidTr="00A3530A">
        <w:tc>
          <w:tcPr>
            <w:tcW w:w="302" w:type="pct"/>
          </w:tcPr>
          <w:p w14:paraId="0B120337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4D11FD97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Медикаментозная терапия заболеваний пародонта. Местные и общие  препараты</w:t>
            </w:r>
          </w:p>
        </w:tc>
        <w:tc>
          <w:tcPr>
            <w:tcW w:w="292" w:type="pct"/>
          </w:tcPr>
          <w:p w14:paraId="463A74EE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4BA49797" w14:textId="77777777" w:rsidR="00403824" w:rsidRPr="009A6C16" w:rsidRDefault="00403824" w:rsidP="008A48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0458607D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4D7A4CB6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</w:tcPr>
          <w:p w14:paraId="67DDCFE3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437D1546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A48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pct"/>
            <w:gridSpan w:val="2"/>
            <w:tcMar>
              <w:left w:w="0" w:type="dxa"/>
              <w:right w:w="0" w:type="dxa"/>
            </w:tcMar>
          </w:tcPr>
          <w:p w14:paraId="30A60828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45711975" w14:textId="77777777" w:rsidTr="00A3530A">
        <w:tc>
          <w:tcPr>
            <w:tcW w:w="302" w:type="pct"/>
          </w:tcPr>
          <w:p w14:paraId="773A1CDE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0B726803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Неотложные состояния в </w:t>
            </w: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пародонтологии</w:t>
            </w:r>
            <w:proofErr w:type="spellEnd"/>
          </w:p>
        </w:tc>
        <w:tc>
          <w:tcPr>
            <w:tcW w:w="292" w:type="pct"/>
          </w:tcPr>
          <w:p w14:paraId="3F0CFC34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</w:tcPr>
          <w:p w14:paraId="70342ACF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1C5B31D3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71933168" w14:textId="77777777" w:rsidR="00403824" w:rsidRPr="009A6C16" w:rsidRDefault="00E65D4E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</w:tcPr>
          <w:p w14:paraId="36DB671B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1A0F4842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gridSpan w:val="2"/>
          </w:tcPr>
          <w:p w14:paraId="5753D076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48F3B623" w14:textId="77777777" w:rsidTr="00A3530A">
        <w:tc>
          <w:tcPr>
            <w:tcW w:w="302" w:type="pct"/>
          </w:tcPr>
          <w:p w14:paraId="1EEA6823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21A9B6E5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Основные методы хирургического лечения болезней пародонта</w:t>
            </w:r>
          </w:p>
        </w:tc>
        <w:tc>
          <w:tcPr>
            <w:tcW w:w="292" w:type="pct"/>
          </w:tcPr>
          <w:p w14:paraId="06DA412B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7E02B727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65D4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14:paraId="49395DA3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38CA0377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</w:tcPr>
          <w:p w14:paraId="38F3D07C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7C92003B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gridSpan w:val="2"/>
          </w:tcPr>
          <w:p w14:paraId="081FD9D0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7F4D0BD8" w14:textId="77777777" w:rsidTr="00A3530A">
        <w:tc>
          <w:tcPr>
            <w:tcW w:w="302" w:type="pct"/>
          </w:tcPr>
          <w:p w14:paraId="489F31AF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1E41DFAB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Зубосохраняющие</w:t>
            </w:r>
            <w:proofErr w:type="spellEnd"/>
            <w:r w:rsidRPr="009A6C16">
              <w:rPr>
                <w:rFonts w:ascii="Times New Roman" w:hAnsi="Times New Roman"/>
                <w:sz w:val="20"/>
                <w:szCs w:val="20"/>
              </w:rPr>
              <w:t xml:space="preserve"> методики.</w:t>
            </w:r>
          </w:p>
        </w:tc>
        <w:tc>
          <w:tcPr>
            <w:tcW w:w="292" w:type="pct"/>
          </w:tcPr>
          <w:p w14:paraId="602E5579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6C91DF31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</w:tcPr>
          <w:p w14:paraId="332C4BA5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455EC1B2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65D4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14:paraId="5F39B1D0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436764D6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gridSpan w:val="2"/>
          </w:tcPr>
          <w:p w14:paraId="70942B46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02EF800E" w14:textId="77777777" w:rsidTr="00A3530A">
        <w:tc>
          <w:tcPr>
            <w:tcW w:w="302" w:type="pct"/>
          </w:tcPr>
          <w:p w14:paraId="49CC6191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40C7DA82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Поддерживающая терапия заболеваний пародонта</w:t>
            </w:r>
          </w:p>
        </w:tc>
        <w:tc>
          <w:tcPr>
            <w:tcW w:w="292" w:type="pct"/>
          </w:tcPr>
          <w:p w14:paraId="4E16771B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4EE42465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</w:tcPr>
          <w:p w14:paraId="21550B83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56A76BBE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65D4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14:paraId="6FDD38FA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14DFD0AD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gridSpan w:val="2"/>
          </w:tcPr>
          <w:p w14:paraId="69552814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00A9B6D8" w14:textId="77777777" w:rsidTr="00A3530A">
        <w:tc>
          <w:tcPr>
            <w:tcW w:w="302" w:type="pct"/>
          </w:tcPr>
          <w:p w14:paraId="39104512" w14:textId="77777777" w:rsidR="00403824" w:rsidRPr="009A6C16" w:rsidRDefault="00403824" w:rsidP="00DF7613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pct"/>
          </w:tcPr>
          <w:p w14:paraId="40368EEB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proofErr w:type="spellStart"/>
            <w:r w:rsidRPr="009A6C16">
              <w:rPr>
                <w:rFonts w:ascii="Times New Roman" w:hAnsi="Times New Roman"/>
                <w:b/>
                <w:bCs/>
                <w:sz w:val="20"/>
                <w:szCs w:val="20"/>
              </w:rPr>
              <w:t>Геронтостоматология</w:t>
            </w:r>
            <w:proofErr w:type="spellEnd"/>
            <w:r w:rsidRPr="009A6C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заболевания слизистой оболочки полости рта</w:t>
            </w:r>
          </w:p>
        </w:tc>
        <w:tc>
          <w:tcPr>
            <w:tcW w:w="292" w:type="pct"/>
          </w:tcPr>
          <w:p w14:paraId="0815B3E0" w14:textId="77777777" w:rsidR="00403824" w:rsidRPr="009A6C16" w:rsidRDefault="00E12EAC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</w:tcPr>
          <w:p w14:paraId="43A25E6F" w14:textId="77777777" w:rsidR="00403824" w:rsidRPr="009A6C16" w:rsidRDefault="008A4869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14:paraId="470D9BCB" w14:textId="77777777" w:rsidR="00403824" w:rsidRPr="009A6C16" w:rsidRDefault="00403824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701EA1EB" w14:textId="77777777" w:rsidR="00403824" w:rsidRPr="009A6C16" w:rsidRDefault="00E65D4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</w:tcPr>
          <w:p w14:paraId="6236B924" w14:textId="77777777" w:rsidR="00403824" w:rsidRPr="009A6C16" w:rsidRDefault="00403824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6869952F" w14:textId="77777777" w:rsidR="00403824" w:rsidRPr="009A6C16" w:rsidRDefault="008A4869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pct"/>
            <w:gridSpan w:val="2"/>
          </w:tcPr>
          <w:p w14:paraId="358D16A0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DF7613" w:rsidRPr="009A6C16" w14:paraId="1A86DFBD" w14:textId="77777777" w:rsidTr="00A3530A">
        <w:tc>
          <w:tcPr>
            <w:tcW w:w="302" w:type="pct"/>
          </w:tcPr>
          <w:p w14:paraId="09D83139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45E50663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Состояние органов полости рта у людей пожилого возраста.</w:t>
            </w:r>
          </w:p>
        </w:tc>
        <w:tc>
          <w:tcPr>
            <w:tcW w:w="292" w:type="pct"/>
          </w:tcPr>
          <w:p w14:paraId="7E32EF85" w14:textId="77777777" w:rsidR="00403824" w:rsidRPr="006E77E3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 w:rsidRP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031BCAE4" w14:textId="77777777" w:rsidR="00403824" w:rsidRPr="009A6C16" w:rsidRDefault="00403824" w:rsidP="008A48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</w:tcPr>
          <w:p w14:paraId="5C432CD2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</w:tcPr>
          <w:p w14:paraId="181B63A3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</w:tcPr>
          <w:p w14:paraId="6DCA2B8B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</w:tcPr>
          <w:p w14:paraId="7FF570B3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A48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pct"/>
            <w:gridSpan w:val="2"/>
          </w:tcPr>
          <w:p w14:paraId="05F170F3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7D699F74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17BF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DC2B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Травматические поражения слизистой оболочки рта.</w:t>
            </w:r>
          </w:p>
          <w:p w14:paraId="652C3908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 Изменения слизистой оболочки полости рта при некоторых системных заболеваниях и нарушениях обмена веществ.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8D2" w14:textId="77777777" w:rsidR="00403824" w:rsidRPr="006E77E3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 w:rsidRP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63A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1550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7A86" w14:textId="77777777" w:rsidR="00403824" w:rsidRPr="009A6C16" w:rsidRDefault="00E65D4E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460F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B66A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2390236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9548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29A8494C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1D1A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4E95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Лейкоплакия.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5F54" w14:textId="77777777" w:rsidR="00403824" w:rsidRPr="006E77E3" w:rsidRDefault="00403824" w:rsidP="00DF7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6E77E3"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201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FE0E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5C4B" w14:textId="77777777" w:rsidR="00403824" w:rsidRPr="009A6C16" w:rsidRDefault="00E65D4E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70CD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438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9FA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2B93E909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BB68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539A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Герпетическая инфекция.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3E73" w14:textId="77777777" w:rsidR="00403824" w:rsidRPr="006E77E3" w:rsidRDefault="00403824" w:rsidP="00DF7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6E77E3"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6CDC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1EC6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464E" w14:textId="77777777" w:rsidR="00403824" w:rsidRPr="009A6C16" w:rsidRDefault="00E65D4E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F6E7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A39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911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59D69A00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929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5141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Инфекционные заболевания слизистой оболочки рта.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1204" w14:textId="77777777" w:rsidR="00403824" w:rsidRPr="006E77E3" w:rsidRDefault="00403824" w:rsidP="00DF7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6E77E3"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067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8E2A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691" w14:textId="77777777" w:rsidR="00403824" w:rsidRPr="009A6C16" w:rsidRDefault="00E65D4E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E330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9277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9388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549238C8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ACA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F35E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Аллергические заболевания слизистой оболочки рта.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2888" w14:textId="77777777" w:rsidR="00403824" w:rsidRPr="006E77E3" w:rsidRDefault="00403824" w:rsidP="00DF7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6E77E3"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28B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D9F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F68" w14:textId="77777777" w:rsidR="00403824" w:rsidRPr="009A6C16" w:rsidRDefault="00E65D4E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A008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3870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8E2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16073EB9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32F7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ED31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Заболевания губ.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6B3D" w14:textId="77777777" w:rsidR="00403824" w:rsidRPr="006E77E3" w:rsidRDefault="00403824" w:rsidP="00DF7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6E77E3"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AF25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9D2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ECCA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65D4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D083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DE0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9B44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00433829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E978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6527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Изменения слизистой оболочки рта при дерматозах. Предраковые заболевания красной каймы губ и слизистой оболочки рта.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6ABA" w14:textId="77777777" w:rsidR="00403824" w:rsidRPr="009A6C16" w:rsidRDefault="00403824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2814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65D4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E30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F85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9855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15E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BE632B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314C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4F2F96BE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20A3" w14:textId="77777777" w:rsidR="00403824" w:rsidRPr="009A6C16" w:rsidRDefault="00403824" w:rsidP="00DF7613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958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9A6C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A6C16">
              <w:rPr>
                <w:rFonts w:ascii="Times New Roman" w:hAnsi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BD1" w14:textId="77777777" w:rsidR="00403824" w:rsidRPr="008A4869" w:rsidRDefault="00E12EAC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8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820B" w14:textId="77777777" w:rsidR="00403824" w:rsidRPr="008A4869" w:rsidRDefault="00403824" w:rsidP="008A486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48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="008A4869" w:rsidRPr="008A48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C4C6" w14:textId="77777777" w:rsidR="00403824" w:rsidRPr="008A4869" w:rsidRDefault="00403824" w:rsidP="00DF761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48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DC89" w14:textId="77777777" w:rsidR="00403824" w:rsidRPr="008A4869" w:rsidRDefault="00243382" w:rsidP="00DF761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48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503C" w14:textId="77777777" w:rsidR="00403824" w:rsidRPr="008A4869" w:rsidRDefault="00403824" w:rsidP="00DF761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48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C6D2" w14:textId="77777777" w:rsidR="00403824" w:rsidRPr="008A4869" w:rsidRDefault="008A4869" w:rsidP="00DF761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48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2288" w14:textId="77777777" w:rsidR="00403824" w:rsidRPr="008A4869" w:rsidRDefault="00403824" w:rsidP="00DF76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4869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DF7613" w:rsidRPr="009A6C16" w14:paraId="3CE1B2CD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E0F8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8427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Принципы контроля качества стоматологических материалов. Системы международных и национальных стандартов.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A1F6" w14:textId="77777777" w:rsidR="00403824" w:rsidRPr="006E77E3" w:rsidRDefault="00403824" w:rsidP="00DF7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6E77E3"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362" w14:textId="77777777" w:rsidR="00403824" w:rsidRPr="009A6C16" w:rsidRDefault="00403824" w:rsidP="008A48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085A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1EB0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3668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FFFC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13035F9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A48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599C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38F17BD1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4980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83F9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Вспомогательные материалы в стоматологии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C472" w14:textId="77777777" w:rsidR="00403824" w:rsidRPr="006E77E3" w:rsidRDefault="00403824" w:rsidP="00DF7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6E77E3"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0CD9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CCF3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A99" w14:textId="77777777" w:rsidR="00403824" w:rsidRPr="009A6C16" w:rsidRDefault="0024338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0765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22D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2EF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6030C4F5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D778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E891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Основные требования к стоматологическим материалам в клинике терапевтической стоматологии.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D193" w14:textId="77777777" w:rsidR="00403824" w:rsidRPr="006E77E3" w:rsidRDefault="00403824" w:rsidP="00DF7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6E77E3"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882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07A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EC93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9E97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2DE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4DD3A96" w14:textId="77777777" w:rsidR="00403824" w:rsidRPr="009A6C16" w:rsidRDefault="008A4869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6175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7EA1837C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C3CB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25F4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Стоматологические цементы на водной основе, неорганические и полимерные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C800" w14:textId="77777777" w:rsidR="00403824" w:rsidRPr="006E77E3" w:rsidRDefault="00403824" w:rsidP="00DF7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6E77E3"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70FC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23E0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2849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24338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3F2E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634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3F19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25B86223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3159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DC35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Полимерные материалы для восстановления зубов. Полимерные композиты, общая характеристика и классификация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8B8E" w14:textId="77777777" w:rsidR="00403824" w:rsidRPr="006E77E3" w:rsidRDefault="00403824" w:rsidP="00DF7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6E77E3"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D088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B451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6922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11CC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DC9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14:paraId="2C182738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8F5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744D6D47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981B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10E8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Адгезивы</w:t>
            </w:r>
            <w:proofErr w:type="spellEnd"/>
            <w:r w:rsidRPr="009A6C16">
              <w:rPr>
                <w:rFonts w:ascii="Times New Roman" w:hAnsi="Times New Roman"/>
                <w:sz w:val="20"/>
                <w:szCs w:val="20"/>
              </w:rPr>
              <w:t xml:space="preserve"> и герметики для восстановительной и профилактической стоматологии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90F7" w14:textId="77777777" w:rsidR="00403824" w:rsidRPr="006E77E3" w:rsidRDefault="00403824" w:rsidP="00DF7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6E77E3"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0CD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24338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3D5E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487F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1AA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1313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14:paraId="65E76AFC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3064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25755DFD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2DDC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2E82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Особенности требований к материалам для пломбирования корневых каналов зубов. Классификация и общая характеристика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60B" w14:textId="77777777" w:rsidR="00403824" w:rsidRPr="006E77E3" w:rsidRDefault="00403824" w:rsidP="00DF7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6E77E3"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C584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13A0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9D38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2433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51BF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583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49766F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63FB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60C6CE0E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8988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D8FB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Материалы для хирургической стоматологии. Общая характеристика материалов для восстановительной хирургии лица и зубных имплантатов.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654" w14:textId="77777777" w:rsidR="00403824" w:rsidRPr="006E77E3" w:rsidRDefault="00403824" w:rsidP="00DF7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6E77E3"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2C8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A53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D990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20C2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C33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14:paraId="5D9A35AE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14:paraId="000A364C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AC2C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4C840D72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CDCC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D55E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Временные материалы в стоматологии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2AD8" w14:textId="77777777" w:rsidR="00403824" w:rsidRPr="006E77E3" w:rsidRDefault="00403824" w:rsidP="00DF7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6E77E3"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D68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6240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148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2433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4B30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6DF1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9FC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5DB9DF93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B166" w14:textId="77777777" w:rsidR="009A0732" w:rsidRPr="009A6C16" w:rsidRDefault="009A0732" w:rsidP="00DF7613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782" w14:textId="77777777" w:rsidR="009A0732" w:rsidRPr="009A6C16" w:rsidRDefault="009A0732" w:rsidP="00DF76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sz w:val="20"/>
                <w:szCs w:val="20"/>
              </w:rPr>
              <w:t>РАЗДЕЛ Ортопедическое лечение полости рта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1B92" w14:textId="77777777" w:rsidR="009A0732" w:rsidRPr="009A6C16" w:rsidRDefault="00E12EAC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911C" w14:textId="77777777" w:rsidR="009A0732" w:rsidRPr="009A6C16" w:rsidRDefault="009A0732" w:rsidP="008A486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8A48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B1F8" w14:textId="77777777" w:rsidR="009A0732" w:rsidRPr="009A6C16" w:rsidRDefault="009A0732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5EB" w14:textId="77777777" w:rsidR="009A0732" w:rsidRPr="009A6C16" w:rsidRDefault="00B70D1A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2581" w14:textId="77777777" w:rsidR="009A0732" w:rsidRPr="009A6C16" w:rsidRDefault="009A0732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BD99" w14:textId="77777777" w:rsidR="009A0732" w:rsidRPr="009A6C16" w:rsidRDefault="008A4869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7A76" w14:textId="77777777" w:rsidR="009A0732" w:rsidRPr="009A6C16" w:rsidRDefault="009A0732" w:rsidP="00DF76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(зачет)</w:t>
            </w:r>
          </w:p>
        </w:tc>
      </w:tr>
      <w:tr w:rsidR="00DF7613" w:rsidRPr="009A6C16" w14:paraId="004FC457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FB05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C8E1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Методы ортопедического лечения пациентов с дефектами твердых тканей зубов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4650" w14:textId="77777777" w:rsidR="00403824" w:rsidRPr="006E77E3" w:rsidRDefault="00403824" w:rsidP="00DF7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6E77E3"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5E74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9509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77E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3DF5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141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6130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11261D4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D15D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0534C4A9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222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C27E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Ортопедическое лечение больных с повышенным стиранием твёрдых тканей зубов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3032" w14:textId="77777777" w:rsidR="00403824" w:rsidRPr="006E77E3" w:rsidRDefault="00403824" w:rsidP="00DF7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6E77E3"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EB12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E396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C75C" w14:textId="77777777" w:rsidR="00403824" w:rsidRPr="009A6C16" w:rsidRDefault="006E77E3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F467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768" w14:textId="77777777" w:rsidR="00403824" w:rsidRPr="009A6C16" w:rsidRDefault="008A4869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14:paraId="45FE0183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EB89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302B142D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2B5C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4974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Эстетические аспекты ортопедического лечения.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C998" w14:textId="77777777" w:rsidR="00403824" w:rsidRPr="006E77E3" w:rsidRDefault="00403824" w:rsidP="00DF7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9509FA"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BFFD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F260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1FD2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384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CBD5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6BCA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6A9F5A25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7C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6E97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Особенности ортопедического лечения больных с соматическими заболеваниями. Ортопедическое лечение пациентов с хроническими заболеваниями полости рта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8646" w14:textId="77777777" w:rsidR="00403824" w:rsidRPr="006E77E3" w:rsidRDefault="00403824" w:rsidP="00DF7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0918" w14:textId="77777777" w:rsidR="00403824" w:rsidRPr="009A6C16" w:rsidRDefault="00403824" w:rsidP="008A48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9326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B979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84A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46D9" w14:textId="77777777" w:rsidR="00403824" w:rsidRPr="009A6C16" w:rsidRDefault="008A4869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14:paraId="02FBD61E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3DD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71FCBBD2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2B82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13E9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Диагностика и профилактика осложнений и ошибок при ортопедическом лечении различными видами зубных протезов и аппаратов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AAE3" w14:textId="77777777" w:rsidR="00403824" w:rsidRPr="006E77E3" w:rsidRDefault="006E77E3" w:rsidP="00DF7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403824"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86C0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6E1C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F37A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9509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57D9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1971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9ED666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26E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DF7613" w:rsidRPr="009A6C16" w14:paraId="1F4B6A66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CDB" w14:textId="77777777" w:rsidR="00403824" w:rsidRPr="009A6C16" w:rsidRDefault="00403824" w:rsidP="00DF7613">
            <w:pPr>
              <w:numPr>
                <w:ilvl w:val="1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F0E3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Методы ортопедического</w:t>
            </w:r>
            <w:r w:rsidRPr="009A6C16">
              <w:rPr>
                <w:rFonts w:ascii="Times New Roman" w:hAnsi="Times New Roman"/>
                <w:sz w:val="20"/>
                <w:szCs w:val="20"/>
              </w:rPr>
              <w:br/>
              <w:t>лечения пациентов с полным отсутствием зубов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F832" w14:textId="77777777" w:rsidR="00403824" w:rsidRPr="006E77E3" w:rsidRDefault="00403824" w:rsidP="00DF761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9509FA" w:rsidRPr="006E7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9E2A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872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72E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9509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9A6A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B206" w14:textId="77777777" w:rsidR="00403824" w:rsidRPr="009A6C16" w:rsidRDefault="00403824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37AA" w14:textId="77777777" w:rsidR="00403824" w:rsidRPr="009A6C16" w:rsidRDefault="00403824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Текущий контроль (тестовый контроль)</w:t>
            </w:r>
          </w:p>
        </w:tc>
      </w:tr>
      <w:tr w:rsidR="00A3530A" w:rsidRPr="009A6C16" w14:paraId="4A3018F9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856D" w14:textId="77777777" w:rsidR="00A3530A" w:rsidRPr="009A6C16" w:rsidRDefault="00A3530A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6D2D" w14:textId="77777777" w:rsidR="00A3530A" w:rsidRPr="009A6C16" w:rsidRDefault="00A3530A" w:rsidP="00DF7613">
            <w:pPr>
              <w:pStyle w:val="af1"/>
              <w:spacing w:after="0"/>
              <w:ind w:left="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A6C16">
              <w:rPr>
                <w:rFonts w:ascii="Times New Roman" w:hAnsi="Times New Roman"/>
                <w:sz w:val="20"/>
                <w:lang w:eastAsia="ru-RU"/>
              </w:rPr>
              <w:t>Итоговая аттестация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5B98" w14:textId="77777777" w:rsidR="00A3530A" w:rsidRPr="009A6C16" w:rsidRDefault="00A3530A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C6FD" w14:textId="77777777" w:rsidR="00A3530A" w:rsidRPr="009A6C16" w:rsidRDefault="00A3530A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998C" w14:textId="77777777" w:rsidR="00A3530A" w:rsidRPr="009A6C16" w:rsidRDefault="00A3530A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E33" w14:textId="77777777" w:rsidR="00A3530A" w:rsidRPr="009A6C16" w:rsidRDefault="00A3530A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41F1" w14:textId="77777777" w:rsidR="00A3530A" w:rsidRPr="009A6C16" w:rsidRDefault="00A3530A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82DB" w14:textId="77777777" w:rsidR="00A3530A" w:rsidRPr="009A6C16" w:rsidRDefault="00A3530A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F044" w14:textId="77777777" w:rsidR="00A3530A" w:rsidRPr="009A6C16" w:rsidRDefault="00A3530A" w:rsidP="00DF76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A3530A" w:rsidRPr="009A6C16" w14:paraId="272ED32B" w14:textId="77777777" w:rsidTr="00A3530A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F21C" w14:textId="77777777" w:rsidR="00A3530A" w:rsidRPr="009A6C16" w:rsidRDefault="00A3530A" w:rsidP="00DF76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F76" w14:textId="77777777" w:rsidR="00A3530A" w:rsidRPr="009A6C16" w:rsidRDefault="00A3530A" w:rsidP="00DF7613">
            <w:pPr>
              <w:pStyle w:val="af1"/>
              <w:spacing w:after="0"/>
              <w:ind w:left="0"/>
              <w:contextualSpacing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A6C16">
              <w:rPr>
                <w:rFonts w:ascii="Times New Roman" w:hAnsi="Times New Roman"/>
                <w:b/>
                <w:sz w:val="20"/>
                <w:lang w:eastAsia="ru-RU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69B0" w14:textId="77777777" w:rsidR="00A3530A" w:rsidRPr="009A6C16" w:rsidRDefault="00A3530A" w:rsidP="00DF76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6B25" w14:textId="77777777" w:rsidR="00A3530A" w:rsidRPr="009A6C16" w:rsidRDefault="0062288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4A0" w14:textId="77777777" w:rsidR="00A3530A" w:rsidRPr="009A6C16" w:rsidRDefault="00A3530A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214" w14:textId="77777777" w:rsidR="00A3530A" w:rsidRPr="009A6C16" w:rsidRDefault="00A3530A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3EF2" w14:textId="77777777" w:rsidR="00A3530A" w:rsidRPr="009A6C16" w:rsidRDefault="00A3530A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900C" w14:textId="77777777" w:rsidR="00A3530A" w:rsidRPr="009A6C16" w:rsidRDefault="00622882" w:rsidP="00DF76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F6CD" w14:textId="77777777" w:rsidR="00A3530A" w:rsidRPr="009A6C16" w:rsidRDefault="00A3530A" w:rsidP="00DF76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67D10B" w14:textId="77777777" w:rsidR="007734BE" w:rsidRPr="002118A4" w:rsidRDefault="007734BE" w:rsidP="007734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  <w:sectPr w:rsidR="007734BE" w:rsidRPr="002118A4" w:rsidSect="00DF7613">
          <w:footerReference w:type="first" r:id="rId10"/>
          <w:pgSz w:w="11906" w:h="16838"/>
          <w:pgMar w:top="1418" w:right="1134" w:bottom="851" w:left="1134" w:header="708" w:footer="708" w:gutter="0"/>
          <w:pgNumType w:start="1"/>
          <w:cols w:space="708"/>
          <w:titlePg/>
          <w:docGrid w:linePitch="360"/>
        </w:sectPr>
      </w:pPr>
    </w:p>
    <w:p w14:paraId="7620D0E1" w14:textId="77777777" w:rsidR="007734BE" w:rsidRPr="002118A4" w:rsidRDefault="007734BE" w:rsidP="007734BE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VII. ОРГАНИЗАЦИОННО-ПЕДАГОГИЧЕСКИЕ УСЛОВИЯ РЕАЛИЗАЦИИ ПРОГРАММЫ</w:t>
      </w:r>
    </w:p>
    <w:p w14:paraId="63FA3761" w14:textId="77777777" w:rsidR="007734BE" w:rsidRPr="002118A4" w:rsidRDefault="007734BE" w:rsidP="007734BE">
      <w:p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2B76F5" w14:textId="77777777" w:rsidR="007734BE" w:rsidRPr="002118A4" w:rsidRDefault="007734BE" w:rsidP="007734BE">
      <w:pPr>
        <w:tabs>
          <w:tab w:val="left" w:pos="708"/>
          <w:tab w:val="right" w:leader="underscore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>Тематика лекционных занятий:</w:t>
      </w:r>
    </w:p>
    <w:p w14:paraId="4B7F4C00" w14:textId="77777777" w:rsidR="007734BE" w:rsidRPr="002118A4" w:rsidRDefault="007734BE" w:rsidP="007734BE">
      <w:pPr>
        <w:tabs>
          <w:tab w:val="left" w:pos="708"/>
          <w:tab w:val="right" w:leader="underscore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5372"/>
        <w:gridCol w:w="1385"/>
        <w:gridCol w:w="2320"/>
      </w:tblGrid>
      <w:tr w:rsidR="007734BE" w:rsidRPr="009A6C16" w14:paraId="04CCAB7B" w14:textId="77777777" w:rsidTr="00DF7613">
        <w:trPr>
          <w:tblHeader/>
          <w:jc w:val="center"/>
        </w:trPr>
        <w:tc>
          <w:tcPr>
            <w:tcW w:w="286" w:type="pct"/>
          </w:tcPr>
          <w:p w14:paraId="6D938246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90" w:type="pct"/>
          </w:tcPr>
          <w:p w14:paraId="4EF9B54F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Тема лекции</w:t>
            </w:r>
          </w:p>
        </w:tc>
        <w:tc>
          <w:tcPr>
            <w:tcW w:w="719" w:type="pct"/>
          </w:tcPr>
          <w:p w14:paraId="5CAD7788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Содержание лекции</w:t>
            </w:r>
          </w:p>
        </w:tc>
        <w:tc>
          <w:tcPr>
            <w:tcW w:w="1205" w:type="pct"/>
          </w:tcPr>
          <w:p w14:paraId="05CF8276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Формируемые компетенции</w:t>
            </w:r>
          </w:p>
        </w:tc>
      </w:tr>
      <w:tr w:rsidR="00F27EAF" w:rsidRPr="009A6C16" w14:paraId="4E1A1D93" w14:textId="77777777" w:rsidTr="00EB4DBF">
        <w:trPr>
          <w:jc w:val="center"/>
        </w:trPr>
        <w:tc>
          <w:tcPr>
            <w:tcW w:w="286" w:type="pct"/>
            <w:vAlign w:val="center"/>
          </w:tcPr>
          <w:p w14:paraId="3ADB5384" w14:textId="77777777" w:rsidR="00F27EAF" w:rsidRPr="009A6C16" w:rsidRDefault="00F27EAF" w:rsidP="00DF761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0B1FD3E3" w14:textId="77777777" w:rsidR="00F27EAF" w:rsidRPr="009A6C16" w:rsidRDefault="00F27EAF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Профессиональная гигиена полости рта</w:t>
            </w:r>
          </w:p>
        </w:tc>
        <w:tc>
          <w:tcPr>
            <w:tcW w:w="719" w:type="pct"/>
            <w:vAlign w:val="bottom"/>
          </w:tcPr>
          <w:p w14:paraId="5F105247" w14:textId="77777777" w:rsidR="00F27EAF" w:rsidRPr="009A6C16" w:rsidRDefault="00F27EAF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1.5              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Align w:val="bottom"/>
          </w:tcPr>
          <w:p w14:paraId="10314B15" w14:textId="77777777" w:rsidR="00F27EAF" w:rsidRPr="00513618" w:rsidRDefault="00F27EAF" w:rsidP="00EB4DB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ОПК-1; ОПК-2;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ПК-7; ПК-8; ПК-13</w:t>
            </w:r>
          </w:p>
        </w:tc>
      </w:tr>
      <w:tr w:rsidR="00F27EAF" w:rsidRPr="009A6C16" w14:paraId="37BB2E2C" w14:textId="77777777" w:rsidTr="00EB4DBF">
        <w:trPr>
          <w:jc w:val="center"/>
        </w:trPr>
        <w:tc>
          <w:tcPr>
            <w:tcW w:w="286" w:type="pct"/>
            <w:vAlign w:val="center"/>
          </w:tcPr>
          <w:p w14:paraId="5AED6C0A" w14:textId="77777777" w:rsidR="00F27EAF" w:rsidRPr="009A6C16" w:rsidRDefault="00F27EAF" w:rsidP="00DF761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61569B17" w14:textId="77777777" w:rsidR="00F27EAF" w:rsidRPr="009A6C16" w:rsidRDefault="00F27EAF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Методы местного обезболивания</w:t>
            </w:r>
          </w:p>
        </w:tc>
        <w:tc>
          <w:tcPr>
            <w:tcW w:w="719" w:type="pct"/>
            <w:vAlign w:val="bottom"/>
          </w:tcPr>
          <w:p w14:paraId="5288AAEE" w14:textId="77777777" w:rsidR="00F27EAF" w:rsidRPr="009A6C16" w:rsidRDefault="00F27EAF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3.2              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Align w:val="bottom"/>
          </w:tcPr>
          <w:p w14:paraId="601243AD" w14:textId="77777777" w:rsidR="00F27EAF" w:rsidRPr="00D150DB" w:rsidRDefault="00F27EAF" w:rsidP="00EB4DB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ПК-11</w:t>
            </w:r>
          </w:p>
        </w:tc>
      </w:tr>
      <w:tr w:rsidR="00F27EAF" w:rsidRPr="009A6C16" w14:paraId="74E5305B" w14:textId="77777777" w:rsidTr="00EB4DBF">
        <w:trPr>
          <w:jc w:val="center"/>
        </w:trPr>
        <w:tc>
          <w:tcPr>
            <w:tcW w:w="286" w:type="pct"/>
          </w:tcPr>
          <w:p w14:paraId="22E71E29" w14:textId="77777777" w:rsidR="00F27EAF" w:rsidRPr="009A6C16" w:rsidRDefault="00F27EAF" w:rsidP="00DF761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177CCC03" w14:textId="77777777" w:rsidR="00F27EAF" w:rsidRPr="009A6C16" w:rsidRDefault="00F27EAF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Некариозные</w:t>
            </w:r>
            <w:proofErr w:type="spellEnd"/>
            <w:r w:rsidRPr="009A6C16">
              <w:rPr>
                <w:rFonts w:ascii="Times New Roman" w:hAnsi="Times New Roman"/>
                <w:sz w:val="20"/>
                <w:szCs w:val="20"/>
              </w:rPr>
              <w:t xml:space="preserve"> поражения зубов, возникающие в период фолликулярного развития.</w:t>
            </w:r>
          </w:p>
        </w:tc>
        <w:tc>
          <w:tcPr>
            <w:tcW w:w="719" w:type="pct"/>
          </w:tcPr>
          <w:p w14:paraId="29AB3CA6" w14:textId="77777777" w:rsidR="00F27EAF" w:rsidRPr="009A6C16" w:rsidRDefault="00F27EAF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4.4              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Align w:val="bottom"/>
          </w:tcPr>
          <w:p w14:paraId="29427091" w14:textId="77777777" w:rsidR="00F27EAF" w:rsidRPr="002C2C61" w:rsidRDefault="00F27EAF" w:rsidP="00EB4D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ПК-9; ПК-10; ПК-11; ПК-12; ПК-13</w:t>
            </w:r>
          </w:p>
        </w:tc>
      </w:tr>
      <w:tr w:rsidR="00F27EAF" w:rsidRPr="009A6C16" w14:paraId="797D55A6" w14:textId="77777777" w:rsidTr="00EB4DBF">
        <w:trPr>
          <w:jc w:val="center"/>
        </w:trPr>
        <w:tc>
          <w:tcPr>
            <w:tcW w:w="286" w:type="pct"/>
          </w:tcPr>
          <w:p w14:paraId="177D106B" w14:textId="77777777" w:rsidR="00F27EAF" w:rsidRPr="009A6C16" w:rsidRDefault="00F27EAF" w:rsidP="00DF761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33EB8801" w14:textId="77777777" w:rsidR="00F27EAF" w:rsidRPr="009A6C16" w:rsidRDefault="00F27EAF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Этиология, патогенез воспаления апикального периодонта.</w:t>
            </w:r>
          </w:p>
        </w:tc>
        <w:tc>
          <w:tcPr>
            <w:tcW w:w="719" w:type="pct"/>
          </w:tcPr>
          <w:p w14:paraId="6DCD4B81" w14:textId="77777777" w:rsidR="00F27EAF" w:rsidRPr="009A6C16" w:rsidRDefault="00F27EAF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5.3              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Align w:val="bottom"/>
          </w:tcPr>
          <w:p w14:paraId="77D67617" w14:textId="77777777" w:rsidR="00F27EAF" w:rsidRPr="002C2C61" w:rsidRDefault="00F27EAF" w:rsidP="00EB4D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ПК-9; ПК-10; ПК-11; ПК-12; ПК-13</w:t>
            </w:r>
          </w:p>
        </w:tc>
      </w:tr>
      <w:tr w:rsidR="00F27EAF" w:rsidRPr="009A6C16" w14:paraId="32D73A58" w14:textId="77777777" w:rsidTr="00EB4DBF">
        <w:trPr>
          <w:jc w:val="center"/>
        </w:trPr>
        <w:tc>
          <w:tcPr>
            <w:tcW w:w="286" w:type="pct"/>
          </w:tcPr>
          <w:p w14:paraId="584BC6E7" w14:textId="77777777" w:rsidR="00F27EAF" w:rsidRPr="009A6C16" w:rsidRDefault="00F27EAF" w:rsidP="00DF761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6E1A60A9" w14:textId="77777777" w:rsidR="00F27EAF" w:rsidRPr="009A6C16" w:rsidRDefault="00F27EAF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Основные методы хирургического лечения болезней пародонта</w:t>
            </w:r>
          </w:p>
        </w:tc>
        <w:tc>
          <w:tcPr>
            <w:tcW w:w="719" w:type="pct"/>
          </w:tcPr>
          <w:p w14:paraId="04FB1DF2" w14:textId="77777777" w:rsidR="00F27EAF" w:rsidRPr="009A6C16" w:rsidRDefault="00F27EAF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6.8              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Align w:val="bottom"/>
          </w:tcPr>
          <w:p w14:paraId="30B88BC8" w14:textId="77777777" w:rsidR="00F27EAF" w:rsidRPr="002C2C61" w:rsidRDefault="00F27EAF" w:rsidP="00EB4D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ПК-9; ПК-10; ПК-12; ПК-13</w:t>
            </w:r>
          </w:p>
        </w:tc>
      </w:tr>
      <w:tr w:rsidR="00F27EAF" w:rsidRPr="009A6C16" w14:paraId="4E6EE97D" w14:textId="77777777" w:rsidTr="00EB4DBF">
        <w:trPr>
          <w:jc w:val="center"/>
        </w:trPr>
        <w:tc>
          <w:tcPr>
            <w:tcW w:w="286" w:type="pct"/>
          </w:tcPr>
          <w:p w14:paraId="05E60EC6" w14:textId="77777777" w:rsidR="00F27EAF" w:rsidRPr="009A6C16" w:rsidRDefault="00F27EAF" w:rsidP="00DF761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65D17C5F" w14:textId="77777777" w:rsidR="00F27EAF" w:rsidRPr="009A6C16" w:rsidRDefault="00F27EAF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Изменения слизистой оболочки рта при дерматозах. Предраковые заболевания красной каймы губ и слизистой оболочки рта.</w:t>
            </w:r>
          </w:p>
        </w:tc>
        <w:tc>
          <w:tcPr>
            <w:tcW w:w="719" w:type="pct"/>
          </w:tcPr>
          <w:p w14:paraId="309D3C6D" w14:textId="77777777" w:rsidR="00F27EAF" w:rsidRPr="009A6C16" w:rsidRDefault="00F27EAF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7.8              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Align w:val="bottom"/>
          </w:tcPr>
          <w:p w14:paraId="1B23FB5D" w14:textId="77777777" w:rsidR="00F27EAF" w:rsidRPr="002C2C61" w:rsidRDefault="00F27EAF" w:rsidP="00EB4D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ПК-8;  ПК-9; ПК-10; ПК-12; ПК-13</w:t>
            </w:r>
          </w:p>
        </w:tc>
      </w:tr>
      <w:tr w:rsidR="00F27EAF" w:rsidRPr="009A6C16" w14:paraId="74C295C4" w14:textId="77777777" w:rsidTr="00622882">
        <w:trPr>
          <w:jc w:val="center"/>
        </w:trPr>
        <w:tc>
          <w:tcPr>
            <w:tcW w:w="286" w:type="pct"/>
            <w:vAlign w:val="center"/>
          </w:tcPr>
          <w:p w14:paraId="10003DED" w14:textId="77777777" w:rsidR="00F27EAF" w:rsidRPr="009A6C16" w:rsidRDefault="00F27EAF" w:rsidP="00DF761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74545495" w14:textId="77777777" w:rsidR="00F27EAF" w:rsidRPr="009A6C16" w:rsidRDefault="00F27EAF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Адгезивы</w:t>
            </w:r>
            <w:proofErr w:type="spellEnd"/>
            <w:r w:rsidRPr="009A6C16">
              <w:rPr>
                <w:rFonts w:ascii="Times New Roman" w:hAnsi="Times New Roman"/>
                <w:sz w:val="20"/>
                <w:szCs w:val="20"/>
              </w:rPr>
              <w:t xml:space="preserve"> и герметики для восстановительной и профилактической стоматологии</w:t>
            </w:r>
          </w:p>
        </w:tc>
        <w:tc>
          <w:tcPr>
            <w:tcW w:w="719" w:type="pct"/>
            <w:vAlign w:val="bottom"/>
          </w:tcPr>
          <w:p w14:paraId="623DCDC4" w14:textId="77777777" w:rsidR="00F27EAF" w:rsidRPr="009A6C16" w:rsidRDefault="00F27EAF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8.6              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Align w:val="bottom"/>
          </w:tcPr>
          <w:p w14:paraId="780BB8EF" w14:textId="77777777" w:rsidR="00F27EAF" w:rsidRPr="00D150DB" w:rsidRDefault="00F27EAF" w:rsidP="00EB4DB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ОПК-1; ПК-5</w:t>
            </w:r>
          </w:p>
        </w:tc>
      </w:tr>
      <w:tr w:rsidR="00F27EAF" w:rsidRPr="009A6C16" w14:paraId="755A6878" w14:textId="77777777" w:rsidTr="00622882">
        <w:trPr>
          <w:jc w:val="center"/>
        </w:trPr>
        <w:tc>
          <w:tcPr>
            <w:tcW w:w="286" w:type="pct"/>
          </w:tcPr>
          <w:p w14:paraId="67F88499" w14:textId="77777777" w:rsidR="00F27EAF" w:rsidRPr="009A6C16" w:rsidRDefault="00F27EAF" w:rsidP="00DF761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4403E049" w14:textId="77777777" w:rsidR="00F27EAF" w:rsidRPr="009A6C16" w:rsidRDefault="00F27EAF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Методы ортопедического лечения пациентов с дефектами твердых тканей зубов </w:t>
            </w:r>
          </w:p>
        </w:tc>
        <w:tc>
          <w:tcPr>
            <w:tcW w:w="719" w:type="pct"/>
          </w:tcPr>
          <w:p w14:paraId="63C03047" w14:textId="77777777" w:rsidR="00F27EAF" w:rsidRPr="009A6C16" w:rsidRDefault="00F27EAF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9.1              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Align w:val="bottom"/>
          </w:tcPr>
          <w:p w14:paraId="5F08F2E0" w14:textId="77777777" w:rsidR="00F27EAF" w:rsidRPr="00622882" w:rsidRDefault="00F27EAF" w:rsidP="006228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ПК-8;  ПК-9; ПК-10; ПК-12; ПК-13</w:t>
            </w:r>
          </w:p>
        </w:tc>
      </w:tr>
    </w:tbl>
    <w:p w14:paraId="2866AF6B" w14:textId="77777777" w:rsidR="00D61DCD" w:rsidRDefault="00D61DCD" w:rsidP="007734BE">
      <w:pPr>
        <w:tabs>
          <w:tab w:val="left" w:pos="708"/>
          <w:tab w:val="right" w:leader="underscore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645E09" w14:textId="77777777" w:rsidR="007312A5" w:rsidRPr="002118A4" w:rsidRDefault="007312A5" w:rsidP="007312A5">
      <w:pPr>
        <w:tabs>
          <w:tab w:val="left" w:pos="708"/>
          <w:tab w:val="right" w:leader="underscore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 xml:space="preserve">Тематика </w:t>
      </w:r>
      <w:r>
        <w:rPr>
          <w:rFonts w:ascii="Times New Roman" w:hAnsi="Times New Roman"/>
          <w:sz w:val="24"/>
          <w:szCs w:val="24"/>
        </w:rPr>
        <w:t>дистанционных</w:t>
      </w:r>
      <w:r w:rsidRPr="002118A4">
        <w:rPr>
          <w:rFonts w:ascii="Times New Roman" w:hAnsi="Times New Roman"/>
          <w:sz w:val="24"/>
          <w:szCs w:val="24"/>
        </w:rPr>
        <w:t xml:space="preserve"> занятий:</w:t>
      </w:r>
    </w:p>
    <w:p w14:paraId="537841A8" w14:textId="77777777" w:rsidR="007312A5" w:rsidRDefault="007312A5" w:rsidP="007734BE">
      <w:pPr>
        <w:tabs>
          <w:tab w:val="left" w:pos="708"/>
          <w:tab w:val="right" w:leader="underscore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5372"/>
        <w:gridCol w:w="1385"/>
        <w:gridCol w:w="2320"/>
      </w:tblGrid>
      <w:tr w:rsidR="007312A5" w:rsidRPr="009A6C16" w14:paraId="2D3A1615" w14:textId="77777777" w:rsidTr="007312A5">
        <w:trPr>
          <w:tblHeader/>
          <w:jc w:val="center"/>
        </w:trPr>
        <w:tc>
          <w:tcPr>
            <w:tcW w:w="286" w:type="pct"/>
          </w:tcPr>
          <w:p w14:paraId="477BA153" w14:textId="77777777" w:rsidR="007312A5" w:rsidRPr="009A6C16" w:rsidRDefault="007312A5" w:rsidP="00731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90" w:type="pct"/>
          </w:tcPr>
          <w:p w14:paraId="6CE8B814" w14:textId="77777777" w:rsidR="007312A5" w:rsidRPr="009A6C16" w:rsidRDefault="007312A5" w:rsidP="00731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Pr="007312A5">
              <w:rPr>
                <w:rFonts w:ascii="Times New Roman" w:hAnsi="Times New Roman"/>
                <w:sz w:val="20"/>
                <w:szCs w:val="20"/>
              </w:rPr>
              <w:t>дистанционных занятий</w:t>
            </w:r>
          </w:p>
        </w:tc>
        <w:tc>
          <w:tcPr>
            <w:tcW w:w="719" w:type="pct"/>
          </w:tcPr>
          <w:p w14:paraId="36EAC9AF" w14:textId="77777777" w:rsidR="007312A5" w:rsidRPr="009A6C16" w:rsidRDefault="007312A5" w:rsidP="00731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Содержание лекции</w:t>
            </w:r>
          </w:p>
        </w:tc>
        <w:tc>
          <w:tcPr>
            <w:tcW w:w="1205" w:type="pct"/>
          </w:tcPr>
          <w:p w14:paraId="68480022" w14:textId="77777777" w:rsidR="007312A5" w:rsidRPr="009A6C16" w:rsidRDefault="007312A5" w:rsidP="00731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Формируемые компетенции</w:t>
            </w:r>
          </w:p>
        </w:tc>
      </w:tr>
      <w:tr w:rsidR="007312A5" w:rsidRPr="009A6C16" w14:paraId="4F82588D" w14:textId="77777777" w:rsidTr="007312A5">
        <w:trPr>
          <w:jc w:val="center"/>
        </w:trPr>
        <w:tc>
          <w:tcPr>
            <w:tcW w:w="286" w:type="pct"/>
            <w:vAlign w:val="center"/>
          </w:tcPr>
          <w:p w14:paraId="286DF587" w14:textId="77777777" w:rsidR="007312A5" w:rsidRPr="009A6C16" w:rsidRDefault="007312A5" w:rsidP="008B2A7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1D7103FA" w14:textId="77777777" w:rsidR="007312A5" w:rsidRPr="009A6C16" w:rsidRDefault="007312A5" w:rsidP="00731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Эпидемиология стоматологических заболеваний.</w:t>
            </w:r>
          </w:p>
        </w:tc>
        <w:tc>
          <w:tcPr>
            <w:tcW w:w="719" w:type="pct"/>
            <w:vAlign w:val="bottom"/>
          </w:tcPr>
          <w:p w14:paraId="13B24FAF" w14:textId="77777777" w:rsidR="007312A5" w:rsidRPr="009A6C16" w:rsidRDefault="007312A5" w:rsidP="00731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1.1              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Merge w:val="restart"/>
            <w:vAlign w:val="bottom"/>
          </w:tcPr>
          <w:p w14:paraId="3AA7B974" w14:textId="77777777" w:rsidR="007312A5" w:rsidRPr="00513618" w:rsidRDefault="007312A5" w:rsidP="007312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ОПК-1; ОПК-2;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ПК-7; ПК-8; ПК-13</w:t>
            </w:r>
          </w:p>
        </w:tc>
      </w:tr>
      <w:tr w:rsidR="007312A5" w:rsidRPr="009A6C16" w14:paraId="1777ADF4" w14:textId="77777777" w:rsidTr="007312A5">
        <w:trPr>
          <w:jc w:val="center"/>
        </w:trPr>
        <w:tc>
          <w:tcPr>
            <w:tcW w:w="286" w:type="pct"/>
            <w:vAlign w:val="center"/>
          </w:tcPr>
          <w:p w14:paraId="568C0904" w14:textId="77777777" w:rsidR="007312A5" w:rsidRPr="009A6C16" w:rsidRDefault="007312A5" w:rsidP="008B2A7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5542B897" w14:textId="77777777" w:rsidR="007312A5" w:rsidRPr="009A6C16" w:rsidRDefault="007312A5" w:rsidP="00731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Индивидуальная гигиена полости рта.</w:t>
            </w:r>
          </w:p>
        </w:tc>
        <w:tc>
          <w:tcPr>
            <w:tcW w:w="719" w:type="pct"/>
            <w:vAlign w:val="bottom"/>
          </w:tcPr>
          <w:p w14:paraId="7BB06666" w14:textId="77777777" w:rsidR="007312A5" w:rsidRPr="009A6C16" w:rsidRDefault="007312A5" w:rsidP="00731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1.6              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Merge/>
            <w:vAlign w:val="center"/>
          </w:tcPr>
          <w:p w14:paraId="39554653" w14:textId="77777777" w:rsidR="007312A5" w:rsidRPr="009A6C16" w:rsidRDefault="007312A5" w:rsidP="00731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2A5" w:rsidRPr="009A6C16" w14:paraId="296CCDB1" w14:textId="77777777" w:rsidTr="007312A5">
        <w:trPr>
          <w:jc w:val="center"/>
        </w:trPr>
        <w:tc>
          <w:tcPr>
            <w:tcW w:w="286" w:type="pct"/>
            <w:vAlign w:val="center"/>
          </w:tcPr>
          <w:p w14:paraId="65592E46" w14:textId="77777777" w:rsidR="007312A5" w:rsidRPr="009A6C16" w:rsidRDefault="007312A5" w:rsidP="008B2A7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29511BF5" w14:textId="77777777" w:rsidR="007312A5" w:rsidRPr="009A6C16" w:rsidRDefault="007312A5" w:rsidP="00731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Организация стоматологической помощи.</w:t>
            </w:r>
          </w:p>
        </w:tc>
        <w:tc>
          <w:tcPr>
            <w:tcW w:w="719" w:type="pct"/>
            <w:vAlign w:val="bottom"/>
          </w:tcPr>
          <w:p w14:paraId="27AA4864" w14:textId="77777777" w:rsidR="007312A5" w:rsidRPr="009A6C16" w:rsidRDefault="007312A5" w:rsidP="00731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2.1              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Merge w:val="restart"/>
            <w:vAlign w:val="bottom"/>
          </w:tcPr>
          <w:p w14:paraId="4AA7FB9F" w14:textId="77777777" w:rsidR="007312A5" w:rsidRPr="002C2C61" w:rsidRDefault="007312A5" w:rsidP="00D4126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ОПК-1; ОПК-2;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ПК-10</w:t>
            </w:r>
          </w:p>
        </w:tc>
      </w:tr>
      <w:tr w:rsidR="007312A5" w:rsidRPr="009A6C16" w14:paraId="6C534531" w14:textId="77777777" w:rsidTr="007312A5">
        <w:trPr>
          <w:jc w:val="center"/>
        </w:trPr>
        <w:tc>
          <w:tcPr>
            <w:tcW w:w="286" w:type="pct"/>
            <w:vAlign w:val="center"/>
          </w:tcPr>
          <w:p w14:paraId="4E1BCB5A" w14:textId="77777777" w:rsidR="007312A5" w:rsidRPr="009A6C16" w:rsidRDefault="007312A5" w:rsidP="008B2A7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1B55238C" w14:textId="77777777" w:rsidR="007312A5" w:rsidRPr="009A6C16" w:rsidRDefault="007312A5" w:rsidP="00731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Составления комплексного плана лечения</w:t>
            </w:r>
          </w:p>
        </w:tc>
        <w:tc>
          <w:tcPr>
            <w:tcW w:w="719" w:type="pct"/>
            <w:vAlign w:val="bottom"/>
          </w:tcPr>
          <w:p w14:paraId="2C418242" w14:textId="77777777" w:rsidR="007312A5" w:rsidRPr="009A6C16" w:rsidRDefault="007312A5" w:rsidP="00731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2.3              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Merge/>
            <w:vAlign w:val="center"/>
          </w:tcPr>
          <w:p w14:paraId="682EF3FE" w14:textId="77777777" w:rsidR="007312A5" w:rsidRPr="009A6C16" w:rsidRDefault="007312A5" w:rsidP="00731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2A5" w:rsidRPr="009A6C16" w14:paraId="4ED423ED" w14:textId="77777777" w:rsidTr="007312A5">
        <w:trPr>
          <w:jc w:val="center"/>
        </w:trPr>
        <w:tc>
          <w:tcPr>
            <w:tcW w:w="286" w:type="pct"/>
            <w:vAlign w:val="center"/>
          </w:tcPr>
          <w:p w14:paraId="5192548C" w14:textId="77777777" w:rsidR="007312A5" w:rsidRPr="009A6C16" w:rsidRDefault="007312A5" w:rsidP="008B2A7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75C2607D" w14:textId="77777777" w:rsidR="007312A5" w:rsidRPr="009A6C16" w:rsidRDefault="007312A5" w:rsidP="00731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Интенсивная терапия соматических осложнений. Правовая ответственность врача.</w:t>
            </w:r>
          </w:p>
        </w:tc>
        <w:tc>
          <w:tcPr>
            <w:tcW w:w="719" w:type="pct"/>
            <w:vAlign w:val="bottom"/>
          </w:tcPr>
          <w:p w14:paraId="3CFC8F40" w14:textId="77777777" w:rsidR="007312A5" w:rsidRPr="009A6C16" w:rsidRDefault="007312A5" w:rsidP="00731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3.3              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Merge/>
            <w:vAlign w:val="center"/>
          </w:tcPr>
          <w:p w14:paraId="40105D32" w14:textId="77777777" w:rsidR="007312A5" w:rsidRPr="009A6C16" w:rsidRDefault="007312A5" w:rsidP="00731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2A5" w:rsidRPr="009A6C16" w14:paraId="573D7048" w14:textId="77777777" w:rsidTr="007312A5">
        <w:trPr>
          <w:jc w:val="center"/>
        </w:trPr>
        <w:tc>
          <w:tcPr>
            <w:tcW w:w="286" w:type="pct"/>
          </w:tcPr>
          <w:p w14:paraId="3B730FFE" w14:textId="77777777" w:rsidR="007312A5" w:rsidRPr="009A6C16" w:rsidRDefault="007312A5" w:rsidP="008B2A7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48395565" w14:textId="77777777" w:rsidR="007312A5" w:rsidRPr="009A6C16" w:rsidRDefault="007312A5" w:rsidP="00731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Этиология, патогенез кариеса зубов. Эпидемиология кариеса зубов.</w:t>
            </w:r>
          </w:p>
        </w:tc>
        <w:tc>
          <w:tcPr>
            <w:tcW w:w="719" w:type="pct"/>
          </w:tcPr>
          <w:p w14:paraId="5A8DE087" w14:textId="77777777" w:rsidR="007312A5" w:rsidRPr="009A6C16" w:rsidRDefault="007312A5" w:rsidP="00731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4.1              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Align w:val="bottom"/>
          </w:tcPr>
          <w:p w14:paraId="0FEB76E9" w14:textId="77777777" w:rsidR="007312A5" w:rsidRPr="002C2C61" w:rsidRDefault="007312A5" w:rsidP="007312A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ПК-9; ПК-10; ПК-11; ПК-12; ПК-13</w:t>
            </w:r>
          </w:p>
        </w:tc>
      </w:tr>
      <w:tr w:rsidR="007312A5" w:rsidRPr="009A6C16" w14:paraId="43A9C061" w14:textId="77777777" w:rsidTr="007312A5">
        <w:trPr>
          <w:jc w:val="center"/>
        </w:trPr>
        <w:tc>
          <w:tcPr>
            <w:tcW w:w="286" w:type="pct"/>
          </w:tcPr>
          <w:p w14:paraId="6B09575D" w14:textId="77777777" w:rsidR="007312A5" w:rsidRPr="009A6C16" w:rsidRDefault="007312A5" w:rsidP="008B2A7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6069897D" w14:textId="77777777" w:rsidR="007312A5" w:rsidRPr="009A6C16" w:rsidRDefault="007312A5" w:rsidP="00731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Этиология, патогенез воспаления пульпы зуба. Классификации заболеваний пульпы.</w:t>
            </w:r>
          </w:p>
        </w:tc>
        <w:tc>
          <w:tcPr>
            <w:tcW w:w="719" w:type="pct"/>
          </w:tcPr>
          <w:p w14:paraId="4BCC603E" w14:textId="77777777" w:rsidR="007312A5" w:rsidRPr="009A6C16" w:rsidRDefault="007312A5" w:rsidP="00731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5.1              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Align w:val="bottom"/>
          </w:tcPr>
          <w:p w14:paraId="7A951093" w14:textId="77777777" w:rsidR="007312A5" w:rsidRPr="002C2C61" w:rsidRDefault="007312A5" w:rsidP="007312A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ПК-9; ПК-10; ПК-11; ПК-12; ПК-13</w:t>
            </w:r>
          </w:p>
        </w:tc>
      </w:tr>
      <w:tr w:rsidR="007312A5" w:rsidRPr="009A6C16" w14:paraId="7D1435DF" w14:textId="77777777" w:rsidTr="007312A5">
        <w:trPr>
          <w:jc w:val="center"/>
        </w:trPr>
        <w:tc>
          <w:tcPr>
            <w:tcW w:w="286" w:type="pct"/>
          </w:tcPr>
          <w:p w14:paraId="62460F25" w14:textId="77777777" w:rsidR="007312A5" w:rsidRPr="009A6C16" w:rsidRDefault="007312A5" w:rsidP="008B2A7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34BFEA57" w14:textId="77777777" w:rsidR="007312A5" w:rsidRPr="009A6C16" w:rsidRDefault="007312A5" w:rsidP="00731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Этиология и патогенез болезней пародонта. Классификация болезней пародонта</w:t>
            </w:r>
          </w:p>
        </w:tc>
        <w:tc>
          <w:tcPr>
            <w:tcW w:w="719" w:type="pct"/>
          </w:tcPr>
          <w:p w14:paraId="418DD4A9" w14:textId="77777777" w:rsidR="007312A5" w:rsidRPr="009A6C16" w:rsidRDefault="007312A5" w:rsidP="00731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6.1              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Merge w:val="restart"/>
            <w:vAlign w:val="bottom"/>
          </w:tcPr>
          <w:p w14:paraId="7924350D" w14:textId="77777777" w:rsidR="007312A5" w:rsidRPr="002C2C61" w:rsidRDefault="007312A5" w:rsidP="007312A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ПК-9; ПК-10; ПК-12; ПК-13</w:t>
            </w:r>
          </w:p>
        </w:tc>
      </w:tr>
      <w:tr w:rsidR="007312A5" w:rsidRPr="009A6C16" w14:paraId="5B98068D" w14:textId="77777777" w:rsidTr="007312A5">
        <w:trPr>
          <w:jc w:val="center"/>
        </w:trPr>
        <w:tc>
          <w:tcPr>
            <w:tcW w:w="286" w:type="pct"/>
          </w:tcPr>
          <w:p w14:paraId="0B63997C" w14:textId="77777777" w:rsidR="007312A5" w:rsidRPr="009A6C16" w:rsidRDefault="007312A5" w:rsidP="008B2A7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0703EC10" w14:textId="77777777" w:rsidR="007312A5" w:rsidRPr="009A6C16" w:rsidRDefault="007312A5" w:rsidP="00731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Медикаментозная терапия заболеваний пародонта. Местные и общие  препараты</w:t>
            </w:r>
          </w:p>
        </w:tc>
        <w:tc>
          <w:tcPr>
            <w:tcW w:w="719" w:type="pct"/>
          </w:tcPr>
          <w:p w14:paraId="3C83D643" w14:textId="77777777" w:rsidR="007312A5" w:rsidRPr="009A6C16" w:rsidRDefault="007312A5" w:rsidP="00731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6.6              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Merge/>
            <w:vAlign w:val="center"/>
          </w:tcPr>
          <w:p w14:paraId="28BFA7E0" w14:textId="77777777" w:rsidR="007312A5" w:rsidRPr="009A6C16" w:rsidRDefault="007312A5" w:rsidP="00731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2A5" w:rsidRPr="009A6C16" w14:paraId="4E5E4A7A" w14:textId="77777777" w:rsidTr="007312A5">
        <w:trPr>
          <w:jc w:val="center"/>
        </w:trPr>
        <w:tc>
          <w:tcPr>
            <w:tcW w:w="286" w:type="pct"/>
          </w:tcPr>
          <w:p w14:paraId="724048AE" w14:textId="77777777" w:rsidR="007312A5" w:rsidRPr="009A6C16" w:rsidRDefault="007312A5" w:rsidP="008B2A7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273125E9" w14:textId="77777777" w:rsidR="007312A5" w:rsidRPr="009A6C16" w:rsidRDefault="007312A5" w:rsidP="00731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Состояние органов полости рта у людей пожилого возраста.</w:t>
            </w:r>
          </w:p>
        </w:tc>
        <w:tc>
          <w:tcPr>
            <w:tcW w:w="719" w:type="pct"/>
          </w:tcPr>
          <w:p w14:paraId="2388284C" w14:textId="77777777" w:rsidR="007312A5" w:rsidRPr="009A6C16" w:rsidRDefault="007312A5" w:rsidP="00731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7.1              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Align w:val="bottom"/>
          </w:tcPr>
          <w:p w14:paraId="397EBE7B" w14:textId="77777777" w:rsidR="007312A5" w:rsidRPr="002C2C61" w:rsidRDefault="007312A5" w:rsidP="007312A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ПК-5; ПК-8;  ПК-9; ПК-10; ПК-12; ПК-13</w:t>
            </w:r>
          </w:p>
        </w:tc>
      </w:tr>
      <w:tr w:rsidR="007312A5" w:rsidRPr="009A6C16" w14:paraId="4BDCB1DA" w14:textId="77777777" w:rsidTr="007312A5">
        <w:trPr>
          <w:jc w:val="center"/>
        </w:trPr>
        <w:tc>
          <w:tcPr>
            <w:tcW w:w="286" w:type="pct"/>
            <w:vAlign w:val="center"/>
          </w:tcPr>
          <w:p w14:paraId="125C0357" w14:textId="77777777" w:rsidR="007312A5" w:rsidRPr="009A6C16" w:rsidRDefault="007312A5" w:rsidP="008B2A7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6EF8CBFD" w14:textId="77777777" w:rsidR="007312A5" w:rsidRPr="009A6C16" w:rsidRDefault="007312A5" w:rsidP="00731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Принципы контроля качества стоматологических материалов. Системы международных и национальных стандартов.</w:t>
            </w:r>
          </w:p>
        </w:tc>
        <w:tc>
          <w:tcPr>
            <w:tcW w:w="719" w:type="pct"/>
            <w:vAlign w:val="bottom"/>
          </w:tcPr>
          <w:p w14:paraId="59B68944" w14:textId="77777777" w:rsidR="007312A5" w:rsidRPr="009A6C16" w:rsidRDefault="007312A5" w:rsidP="00731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8.1              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Merge w:val="restart"/>
            <w:vAlign w:val="bottom"/>
          </w:tcPr>
          <w:p w14:paraId="4ABCE652" w14:textId="77777777" w:rsidR="007312A5" w:rsidRPr="00D150DB" w:rsidRDefault="007312A5" w:rsidP="007312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ОПК-1; ПК-5</w:t>
            </w:r>
          </w:p>
        </w:tc>
      </w:tr>
      <w:tr w:rsidR="007312A5" w:rsidRPr="009A6C16" w14:paraId="20BF6BC7" w14:textId="77777777" w:rsidTr="007312A5">
        <w:trPr>
          <w:jc w:val="center"/>
        </w:trPr>
        <w:tc>
          <w:tcPr>
            <w:tcW w:w="286" w:type="pct"/>
            <w:vAlign w:val="center"/>
          </w:tcPr>
          <w:p w14:paraId="6C9FDEC5" w14:textId="77777777" w:rsidR="007312A5" w:rsidRPr="009A6C16" w:rsidRDefault="007312A5" w:rsidP="008B2A7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4C321EF5" w14:textId="77777777" w:rsidR="007312A5" w:rsidRPr="009A6C16" w:rsidRDefault="007312A5" w:rsidP="00731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Основные требования к стоматологическим материалам в клинике терапевтической стоматологии.</w:t>
            </w:r>
          </w:p>
        </w:tc>
        <w:tc>
          <w:tcPr>
            <w:tcW w:w="719" w:type="pct"/>
            <w:vAlign w:val="bottom"/>
          </w:tcPr>
          <w:p w14:paraId="39DA6C5B" w14:textId="77777777" w:rsidR="007312A5" w:rsidRPr="009A6C16" w:rsidRDefault="007312A5" w:rsidP="00731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8.3              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Merge/>
            <w:vAlign w:val="bottom"/>
          </w:tcPr>
          <w:p w14:paraId="0B7BA040" w14:textId="77777777" w:rsidR="007312A5" w:rsidRPr="00622882" w:rsidRDefault="007312A5" w:rsidP="007312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312A5" w:rsidRPr="009A6C16" w14:paraId="7AF603E3" w14:textId="77777777" w:rsidTr="007312A5">
        <w:trPr>
          <w:jc w:val="center"/>
        </w:trPr>
        <w:tc>
          <w:tcPr>
            <w:tcW w:w="286" w:type="pct"/>
          </w:tcPr>
          <w:p w14:paraId="6A96716E" w14:textId="77777777" w:rsidR="007312A5" w:rsidRPr="009A6C16" w:rsidRDefault="007312A5" w:rsidP="008B2A7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288A7562" w14:textId="77777777" w:rsidR="007312A5" w:rsidRPr="009A6C16" w:rsidRDefault="007312A5" w:rsidP="00731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Ортопедическое лечение больных с повышенным стиранием твёрдых тканей зубов </w:t>
            </w:r>
          </w:p>
        </w:tc>
        <w:tc>
          <w:tcPr>
            <w:tcW w:w="719" w:type="pct"/>
          </w:tcPr>
          <w:p w14:paraId="62C60412" w14:textId="77777777" w:rsidR="007312A5" w:rsidRPr="009A6C16" w:rsidRDefault="007312A5" w:rsidP="00731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9.2              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Merge/>
            <w:vAlign w:val="center"/>
          </w:tcPr>
          <w:p w14:paraId="61970DB7" w14:textId="77777777" w:rsidR="007312A5" w:rsidRPr="009A6C16" w:rsidRDefault="007312A5" w:rsidP="00731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2A5" w:rsidRPr="009A6C16" w14:paraId="79FFCD7C" w14:textId="77777777" w:rsidTr="007312A5">
        <w:trPr>
          <w:jc w:val="center"/>
        </w:trPr>
        <w:tc>
          <w:tcPr>
            <w:tcW w:w="286" w:type="pct"/>
          </w:tcPr>
          <w:p w14:paraId="4B001692" w14:textId="77777777" w:rsidR="007312A5" w:rsidRPr="009A6C16" w:rsidRDefault="007312A5" w:rsidP="008B2A75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pct"/>
            <w:vAlign w:val="center"/>
          </w:tcPr>
          <w:p w14:paraId="5D6EC9A9" w14:textId="77777777" w:rsidR="007312A5" w:rsidRPr="009A6C16" w:rsidRDefault="007312A5" w:rsidP="00731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Особенности ортопедического лечения больных с соматическими заболеваниями. Ортопедическое лечение пациентов с хроническими заболеваниями полости рта</w:t>
            </w:r>
          </w:p>
        </w:tc>
        <w:tc>
          <w:tcPr>
            <w:tcW w:w="719" w:type="pct"/>
          </w:tcPr>
          <w:p w14:paraId="7E3B4470" w14:textId="77777777" w:rsidR="007312A5" w:rsidRPr="009A6C16" w:rsidRDefault="007312A5" w:rsidP="00731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9.4              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vMerge/>
            <w:vAlign w:val="center"/>
          </w:tcPr>
          <w:p w14:paraId="42BD7A0B" w14:textId="77777777" w:rsidR="007312A5" w:rsidRPr="009A6C16" w:rsidRDefault="007312A5" w:rsidP="00731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57B17EA" w14:textId="77777777" w:rsidR="007312A5" w:rsidRDefault="007312A5" w:rsidP="007734BE">
      <w:pPr>
        <w:tabs>
          <w:tab w:val="left" w:pos="708"/>
          <w:tab w:val="right" w:leader="underscore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514E3D" w14:textId="77777777" w:rsidR="00D61DCD" w:rsidRDefault="00D61DCD" w:rsidP="007734BE">
      <w:pPr>
        <w:tabs>
          <w:tab w:val="left" w:pos="708"/>
          <w:tab w:val="right" w:leader="underscore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335905" w14:textId="77777777" w:rsidR="007734BE" w:rsidRDefault="007734BE" w:rsidP="007734BE">
      <w:pPr>
        <w:tabs>
          <w:tab w:val="left" w:pos="708"/>
          <w:tab w:val="right" w:leader="underscore" w:pos="963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118A4">
        <w:rPr>
          <w:rFonts w:ascii="Times New Roman" w:hAnsi="Times New Roman"/>
          <w:sz w:val="24"/>
          <w:szCs w:val="24"/>
        </w:rPr>
        <w:t>Тематика практических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5348"/>
        <w:gridCol w:w="1461"/>
        <w:gridCol w:w="2294"/>
      </w:tblGrid>
      <w:tr w:rsidR="007734BE" w:rsidRPr="002118A4" w14:paraId="59543BBC" w14:textId="77777777" w:rsidTr="00DF7613">
        <w:trPr>
          <w:tblHeader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ED01" w14:textId="77777777" w:rsidR="007734BE" w:rsidRPr="002118A4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A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378D" w14:textId="77777777" w:rsidR="007734BE" w:rsidRPr="002118A4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A4">
              <w:rPr>
                <w:rFonts w:ascii="Times New Roman" w:hAnsi="Times New Roman"/>
                <w:sz w:val="20"/>
                <w:szCs w:val="20"/>
              </w:rPr>
              <w:t>Тема практических занятий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DD30" w14:textId="77777777" w:rsidR="007734BE" w:rsidRPr="002118A4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A4">
              <w:rPr>
                <w:rFonts w:ascii="Times New Roman" w:hAnsi="Times New Roman"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406B" w14:textId="77777777" w:rsidR="007734BE" w:rsidRPr="002118A4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A4">
              <w:rPr>
                <w:rFonts w:ascii="Times New Roman" w:hAnsi="Times New Roman"/>
                <w:sz w:val="20"/>
                <w:szCs w:val="20"/>
              </w:rPr>
              <w:t>Формируемые компетенции</w:t>
            </w:r>
          </w:p>
        </w:tc>
      </w:tr>
      <w:tr w:rsidR="007734BE" w:rsidRPr="009A6C16" w14:paraId="237DE19E" w14:textId="77777777" w:rsidTr="00DF7613">
        <w:trPr>
          <w:jc w:val="center"/>
        </w:trPr>
        <w:tc>
          <w:tcPr>
            <w:tcW w:w="279" w:type="pct"/>
            <w:vAlign w:val="center"/>
          </w:tcPr>
          <w:p w14:paraId="0F8486AC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6A2F331F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Эпидемиология стоматологических заболеваний.</w:t>
            </w:r>
          </w:p>
        </w:tc>
        <w:tc>
          <w:tcPr>
            <w:tcW w:w="741" w:type="pct"/>
            <w:vAlign w:val="bottom"/>
          </w:tcPr>
          <w:p w14:paraId="2FC926C5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1.1              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 w:val="restart"/>
            <w:vAlign w:val="bottom"/>
          </w:tcPr>
          <w:p w14:paraId="52E12CBB" w14:textId="77777777" w:rsidR="007734BE" w:rsidRPr="00513618" w:rsidRDefault="007734BE" w:rsidP="00DF761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ОПК-1; ОПК-2;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ПК-4;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ПК-7; ПК-8; ПК-13</w:t>
            </w:r>
          </w:p>
        </w:tc>
      </w:tr>
      <w:tr w:rsidR="007734BE" w:rsidRPr="009A6C16" w14:paraId="5C023603" w14:textId="77777777" w:rsidTr="00DF7613">
        <w:trPr>
          <w:jc w:val="center"/>
        </w:trPr>
        <w:tc>
          <w:tcPr>
            <w:tcW w:w="279" w:type="pct"/>
            <w:vAlign w:val="center"/>
          </w:tcPr>
          <w:p w14:paraId="2F454284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0F158CCF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Принципы разработки, внедрения и оценки эффективности программ профилактики</w:t>
            </w:r>
          </w:p>
        </w:tc>
        <w:tc>
          <w:tcPr>
            <w:tcW w:w="741" w:type="pct"/>
            <w:vAlign w:val="bottom"/>
          </w:tcPr>
          <w:p w14:paraId="48C7A648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1.2              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</w:tcPr>
          <w:p w14:paraId="2E430421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5C147F86" w14:textId="77777777" w:rsidTr="00DF7613">
        <w:trPr>
          <w:jc w:val="center"/>
        </w:trPr>
        <w:tc>
          <w:tcPr>
            <w:tcW w:w="279" w:type="pct"/>
            <w:vAlign w:val="center"/>
          </w:tcPr>
          <w:p w14:paraId="5BDEEAA1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11DBFEA7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Профилактика стоматологических заболеваний у беременных и детей раннего возраста.</w:t>
            </w:r>
          </w:p>
        </w:tc>
        <w:tc>
          <w:tcPr>
            <w:tcW w:w="741" w:type="pct"/>
            <w:vAlign w:val="bottom"/>
          </w:tcPr>
          <w:p w14:paraId="3FC5102E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1.3              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</w:tcPr>
          <w:p w14:paraId="060A8171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1EBF28FD" w14:textId="77777777" w:rsidTr="00DF7613">
        <w:trPr>
          <w:jc w:val="center"/>
        </w:trPr>
        <w:tc>
          <w:tcPr>
            <w:tcW w:w="279" w:type="pct"/>
            <w:vAlign w:val="center"/>
          </w:tcPr>
          <w:p w14:paraId="196D2FB8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0CCC58E0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Профилактика зубочелюстных аномалий</w:t>
            </w:r>
          </w:p>
        </w:tc>
        <w:tc>
          <w:tcPr>
            <w:tcW w:w="741" w:type="pct"/>
            <w:vAlign w:val="bottom"/>
          </w:tcPr>
          <w:p w14:paraId="167A313D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1.4              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68BFBCE9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4F40BE35" w14:textId="77777777" w:rsidTr="00DF7613">
        <w:trPr>
          <w:jc w:val="center"/>
        </w:trPr>
        <w:tc>
          <w:tcPr>
            <w:tcW w:w="279" w:type="pct"/>
            <w:vAlign w:val="center"/>
          </w:tcPr>
          <w:p w14:paraId="26942C6E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1D794C7C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Профессиональная гигиена полости рта</w:t>
            </w:r>
          </w:p>
        </w:tc>
        <w:tc>
          <w:tcPr>
            <w:tcW w:w="741" w:type="pct"/>
            <w:vAlign w:val="bottom"/>
          </w:tcPr>
          <w:p w14:paraId="5177E053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1.5              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7EE5C197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5FF0C25E" w14:textId="77777777" w:rsidTr="00DF7613">
        <w:trPr>
          <w:jc w:val="center"/>
        </w:trPr>
        <w:tc>
          <w:tcPr>
            <w:tcW w:w="279" w:type="pct"/>
            <w:vAlign w:val="center"/>
          </w:tcPr>
          <w:p w14:paraId="01CDD6F1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50BB8D4D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Индивидуальная гигиена полости рта.</w:t>
            </w:r>
          </w:p>
        </w:tc>
        <w:tc>
          <w:tcPr>
            <w:tcW w:w="741" w:type="pct"/>
            <w:vAlign w:val="bottom"/>
          </w:tcPr>
          <w:p w14:paraId="4628B431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1.6              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229597E4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70A669E4" w14:textId="77777777" w:rsidTr="00DF7613">
        <w:trPr>
          <w:jc w:val="center"/>
        </w:trPr>
        <w:tc>
          <w:tcPr>
            <w:tcW w:w="279" w:type="pct"/>
            <w:vAlign w:val="center"/>
          </w:tcPr>
          <w:p w14:paraId="325D875C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491EADE3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Факторы риска возникновения кариеса зубов. </w:t>
            </w: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Кариесрезистентность</w:t>
            </w:r>
            <w:proofErr w:type="spellEnd"/>
            <w:r w:rsidRPr="009A6C16">
              <w:rPr>
                <w:rFonts w:ascii="Times New Roman" w:hAnsi="Times New Roman"/>
                <w:sz w:val="20"/>
                <w:szCs w:val="20"/>
              </w:rPr>
              <w:t xml:space="preserve"> эмали. </w:t>
            </w: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Кариесогенная</w:t>
            </w:r>
            <w:proofErr w:type="spellEnd"/>
            <w:r w:rsidRPr="009A6C16">
              <w:rPr>
                <w:rFonts w:ascii="Times New Roman" w:hAnsi="Times New Roman"/>
                <w:sz w:val="20"/>
                <w:szCs w:val="20"/>
              </w:rPr>
              <w:t xml:space="preserve"> ситуация.</w:t>
            </w:r>
          </w:p>
        </w:tc>
        <w:tc>
          <w:tcPr>
            <w:tcW w:w="741" w:type="pct"/>
            <w:vAlign w:val="bottom"/>
          </w:tcPr>
          <w:p w14:paraId="3901B2A9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1.7              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112FC507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0C7207FB" w14:textId="77777777" w:rsidTr="00DF7613">
        <w:trPr>
          <w:jc w:val="center"/>
        </w:trPr>
        <w:tc>
          <w:tcPr>
            <w:tcW w:w="279" w:type="pct"/>
            <w:vAlign w:val="center"/>
          </w:tcPr>
          <w:p w14:paraId="3B39538D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21472EA7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Стоматологическое просвещение населения.</w:t>
            </w:r>
          </w:p>
        </w:tc>
        <w:tc>
          <w:tcPr>
            <w:tcW w:w="741" w:type="pct"/>
            <w:vAlign w:val="bottom"/>
          </w:tcPr>
          <w:p w14:paraId="42D57BC2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1.8              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12F99912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250B7E86" w14:textId="77777777" w:rsidTr="00DF7613">
        <w:trPr>
          <w:jc w:val="center"/>
        </w:trPr>
        <w:tc>
          <w:tcPr>
            <w:tcW w:w="279" w:type="pct"/>
            <w:vAlign w:val="center"/>
          </w:tcPr>
          <w:p w14:paraId="0DA8E3C1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2336261A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некариозных</w:t>
            </w:r>
            <w:proofErr w:type="spellEnd"/>
            <w:r w:rsidRPr="009A6C16">
              <w:rPr>
                <w:rFonts w:ascii="Times New Roman" w:hAnsi="Times New Roman"/>
                <w:sz w:val="20"/>
                <w:szCs w:val="20"/>
              </w:rPr>
              <w:t xml:space="preserve"> заболеваний  твердых тканей зубов.</w:t>
            </w:r>
          </w:p>
        </w:tc>
        <w:tc>
          <w:tcPr>
            <w:tcW w:w="741" w:type="pct"/>
            <w:vAlign w:val="bottom"/>
          </w:tcPr>
          <w:p w14:paraId="6F6075C1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1.9              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629263CC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0CBB318B" w14:textId="77777777" w:rsidTr="00DF7613">
        <w:trPr>
          <w:jc w:val="center"/>
        </w:trPr>
        <w:tc>
          <w:tcPr>
            <w:tcW w:w="279" w:type="pct"/>
            <w:vAlign w:val="center"/>
          </w:tcPr>
          <w:p w14:paraId="4501A65B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6B57DC6E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Профилактика заболеваний тканей пародонта.</w:t>
            </w:r>
          </w:p>
        </w:tc>
        <w:tc>
          <w:tcPr>
            <w:tcW w:w="741" w:type="pct"/>
            <w:vAlign w:val="bottom"/>
          </w:tcPr>
          <w:p w14:paraId="24B04CF7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1.10           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1A8573E1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2C537BC4" w14:textId="77777777" w:rsidTr="00DF7613">
        <w:trPr>
          <w:jc w:val="center"/>
        </w:trPr>
        <w:tc>
          <w:tcPr>
            <w:tcW w:w="279" w:type="pct"/>
            <w:vAlign w:val="center"/>
          </w:tcPr>
          <w:p w14:paraId="04685AD2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3270DC0B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Организация стоматологической помощи.</w:t>
            </w:r>
          </w:p>
        </w:tc>
        <w:tc>
          <w:tcPr>
            <w:tcW w:w="741" w:type="pct"/>
            <w:vAlign w:val="bottom"/>
          </w:tcPr>
          <w:p w14:paraId="2EB65CDA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2.1              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 w:val="restart"/>
            <w:vAlign w:val="bottom"/>
          </w:tcPr>
          <w:p w14:paraId="2514DC48" w14:textId="77777777" w:rsidR="007734BE" w:rsidRPr="002C2C61" w:rsidRDefault="007734BE" w:rsidP="00DF76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ОПК-1; ОПК-2;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ПК-10</w:t>
            </w:r>
          </w:p>
        </w:tc>
      </w:tr>
      <w:tr w:rsidR="007734BE" w:rsidRPr="009A6C16" w14:paraId="06F4B716" w14:textId="77777777" w:rsidTr="00DF7613">
        <w:trPr>
          <w:jc w:val="center"/>
        </w:trPr>
        <w:tc>
          <w:tcPr>
            <w:tcW w:w="279" w:type="pct"/>
            <w:vAlign w:val="center"/>
          </w:tcPr>
          <w:p w14:paraId="19BFDE3B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70BD309B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Обследование стоматологического больного</w:t>
            </w:r>
          </w:p>
        </w:tc>
        <w:tc>
          <w:tcPr>
            <w:tcW w:w="741" w:type="pct"/>
            <w:vAlign w:val="bottom"/>
          </w:tcPr>
          <w:p w14:paraId="24FEACD6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2.2              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59395167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4304E7F3" w14:textId="77777777" w:rsidTr="00DF7613">
        <w:trPr>
          <w:jc w:val="center"/>
        </w:trPr>
        <w:tc>
          <w:tcPr>
            <w:tcW w:w="279" w:type="pct"/>
            <w:vAlign w:val="center"/>
          </w:tcPr>
          <w:p w14:paraId="75207239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78CAED7D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Составления комплексного плана лечения</w:t>
            </w:r>
          </w:p>
        </w:tc>
        <w:tc>
          <w:tcPr>
            <w:tcW w:w="741" w:type="pct"/>
            <w:vAlign w:val="bottom"/>
          </w:tcPr>
          <w:p w14:paraId="1C05CD1F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2.3              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259AE9B7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0F7C4522" w14:textId="77777777" w:rsidTr="00DF7613">
        <w:trPr>
          <w:jc w:val="center"/>
        </w:trPr>
        <w:tc>
          <w:tcPr>
            <w:tcW w:w="279" w:type="pct"/>
            <w:vAlign w:val="center"/>
          </w:tcPr>
          <w:p w14:paraId="2E432048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603A3D2D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Препараты для местного обезболивания</w:t>
            </w:r>
          </w:p>
        </w:tc>
        <w:tc>
          <w:tcPr>
            <w:tcW w:w="741" w:type="pct"/>
            <w:vAlign w:val="bottom"/>
          </w:tcPr>
          <w:p w14:paraId="3549CB14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3.1              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 w:val="restart"/>
            <w:vAlign w:val="bottom"/>
          </w:tcPr>
          <w:p w14:paraId="6B008F09" w14:textId="77777777" w:rsidR="007734BE" w:rsidRPr="00D150DB" w:rsidRDefault="007734BE" w:rsidP="00DF761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ПК-4; ПК-5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ПК-11</w:t>
            </w:r>
          </w:p>
        </w:tc>
      </w:tr>
      <w:tr w:rsidR="007734BE" w:rsidRPr="009A6C16" w14:paraId="7E53B76E" w14:textId="77777777" w:rsidTr="00DF7613">
        <w:trPr>
          <w:jc w:val="center"/>
        </w:trPr>
        <w:tc>
          <w:tcPr>
            <w:tcW w:w="279" w:type="pct"/>
            <w:vAlign w:val="center"/>
          </w:tcPr>
          <w:p w14:paraId="2D74DC61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77374376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Методы местного обезболивания</w:t>
            </w:r>
          </w:p>
        </w:tc>
        <w:tc>
          <w:tcPr>
            <w:tcW w:w="741" w:type="pct"/>
            <w:vAlign w:val="bottom"/>
          </w:tcPr>
          <w:p w14:paraId="1E23F7FC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3.2              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64ED4A99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28E8B797" w14:textId="77777777" w:rsidTr="00DF7613">
        <w:trPr>
          <w:jc w:val="center"/>
        </w:trPr>
        <w:tc>
          <w:tcPr>
            <w:tcW w:w="279" w:type="pct"/>
            <w:vAlign w:val="center"/>
          </w:tcPr>
          <w:p w14:paraId="6CB0EDB8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5A9CA84C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Интенсивная терапия соматических осложнений. Правовая ответственность врача.</w:t>
            </w:r>
          </w:p>
        </w:tc>
        <w:tc>
          <w:tcPr>
            <w:tcW w:w="741" w:type="pct"/>
            <w:vAlign w:val="bottom"/>
          </w:tcPr>
          <w:p w14:paraId="46F16093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3.3              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3512AFA2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6C465B4C" w14:textId="77777777" w:rsidTr="00DF7613">
        <w:trPr>
          <w:jc w:val="center"/>
        </w:trPr>
        <w:tc>
          <w:tcPr>
            <w:tcW w:w="279" w:type="pct"/>
          </w:tcPr>
          <w:p w14:paraId="02D7D840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2D8FD22A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Этиология, патогенез кариеса зубов. Эпидемиология кариеса зубов.</w:t>
            </w:r>
          </w:p>
        </w:tc>
        <w:tc>
          <w:tcPr>
            <w:tcW w:w="741" w:type="pct"/>
          </w:tcPr>
          <w:p w14:paraId="017E509C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4.1              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 w:val="restart"/>
            <w:vAlign w:val="bottom"/>
          </w:tcPr>
          <w:p w14:paraId="65E70F64" w14:textId="77777777" w:rsidR="007734BE" w:rsidRPr="002C2C61" w:rsidRDefault="007734BE" w:rsidP="00DF76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ПК-4; ПК-5; ПК-9; ПК-10; ПК-11; ПК-12; ПК-13</w:t>
            </w:r>
          </w:p>
        </w:tc>
      </w:tr>
      <w:tr w:rsidR="007734BE" w:rsidRPr="009A6C16" w14:paraId="487B8CD5" w14:textId="77777777" w:rsidTr="00DF7613">
        <w:trPr>
          <w:jc w:val="center"/>
        </w:trPr>
        <w:tc>
          <w:tcPr>
            <w:tcW w:w="279" w:type="pct"/>
          </w:tcPr>
          <w:p w14:paraId="62297475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6B65A476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кариеса зубов.</w:t>
            </w:r>
          </w:p>
        </w:tc>
        <w:tc>
          <w:tcPr>
            <w:tcW w:w="741" w:type="pct"/>
          </w:tcPr>
          <w:p w14:paraId="35633BA7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4.2              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3AF44804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40B75C7F" w14:textId="77777777" w:rsidTr="00DF7613">
        <w:trPr>
          <w:jc w:val="center"/>
        </w:trPr>
        <w:tc>
          <w:tcPr>
            <w:tcW w:w="279" w:type="pct"/>
          </w:tcPr>
          <w:p w14:paraId="46D696E1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316704DD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Методы лечения кариеса зубов у детей и взрослых</w:t>
            </w:r>
          </w:p>
        </w:tc>
        <w:tc>
          <w:tcPr>
            <w:tcW w:w="741" w:type="pct"/>
          </w:tcPr>
          <w:p w14:paraId="583264EE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4.3              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2056E5B7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2F902A6A" w14:textId="77777777" w:rsidTr="00DF7613">
        <w:trPr>
          <w:jc w:val="center"/>
        </w:trPr>
        <w:tc>
          <w:tcPr>
            <w:tcW w:w="279" w:type="pct"/>
          </w:tcPr>
          <w:p w14:paraId="556444C2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02AEB167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Некариозные</w:t>
            </w:r>
            <w:proofErr w:type="spellEnd"/>
            <w:r w:rsidRPr="009A6C16">
              <w:rPr>
                <w:rFonts w:ascii="Times New Roman" w:hAnsi="Times New Roman"/>
                <w:sz w:val="20"/>
                <w:szCs w:val="20"/>
              </w:rPr>
              <w:t xml:space="preserve"> поражения зубов, возникающие в период фолликулярного развития.</w:t>
            </w:r>
          </w:p>
        </w:tc>
        <w:tc>
          <w:tcPr>
            <w:tcW w:w="741" w:type="pct"/>
          </w:tcPr>
          <w:p w14:paraId="02D8779E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4.4              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4571888C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1FE548FD" w14:textId="77777777" w:rsidTr="00DF7613">
        <w:trPr>
          <w:jc w:val="center"/>
        </w:trPr>
        <w:tc>
          <w:tcPr>
            <w:tcW w:w="279" w:type="pct"/>
          </w:tcPr>
          <w:p w14:paraId="48B7E240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516F7E80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Лечебная концепция реставрации зубов при кариесе и </w:t>
            </w: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некариозных</w:t>
            </w:r>
            <w:proofErr w:type="spellEnd"/>
            <w:r w:rsidRPr="009A6C16">
              <w:rPr>
                <w:rFonts w:ascii="Times New Roman" w:hAnsi="Times New Roman"/>
                <w:sz w:val="20"/>
                <w:szCs w:val="20"/>
              </w:rPr>
              <w:t xml:space="preserve"> поражениях твердых тканей зубов у взрослых и детей</w:t>
            </w:r>
          </w:p>
        </w:tc>
        <w:tc>
          <w:tcPr>
            <w:tcW w:w="741" w:type="pct"/>
          </w:tcPr>
          <w:p w14:paraId="3D54D8C1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4.5              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7B0C3F4C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6994D7DA" w14:textId="77777777" w:rsidTr="00DF7613">
        <w:trPr>
          <w:jc w:val="center"/>
        </w:trPr>
        <w:tc>
          <w:tcPr>
            <w:tcW w:w="279" w:type="pct"/>
          </w:tcPr>
          <w:p w14:paraId="3A2DC77C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094AB505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Этиология, патогенез воспаления пульпы зуба. Классификации заболеваний пульпы.</w:t>
            </w:r>
          </w:p>
        </w:tc>
        <w:tc>
          <w:tcPr>
            <w:tcW w:w="741" w:type="pct"/>
          </w:tcPr>
          <w:p w14:paraId="120F338C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5.1              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 w:val="restart"/>
            <w:vAlign w:val="bottom"/>
          </w:tcPr>
          <w:p w14:paraId="6C393435" w14:textId="77777777" w:rsidR="007734BE" w:rsidRPr="002C2C61" w:rsidRDefault="007734BE" w:rsidP="00DF76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ПК-4; ПК-5; ПК-9; ПК-10; ПК-11; ПК-12; ПК-13</w:t>
            </w:r>
          </w:p>
        </w:tc>
      </w:tr>
      <w:tr w:rsidR="007734BE" w:rsidRPr="009A6C16" w14:paraId="46D992A4" w14:textId="77777777" w:rsidTr="00DF7613">
        <w:trPr>
          <w:jc w:val="center"/>
        </w:trPr>
        <w:tc>
          <w:tcPr>
            <w:tcW w:w="279" w:type="pct"/>
          </w:tcPr>
          <w:p w14:paraId="0E29B71E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7162A31B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пульпита у детей и взрослых</w:t>
            </w:r>
          </w:p>
        </w:tc>
        <w:tc>
          <w:tcPr>
            <w:tcW w:w="741" w:type="pct"/>
          </w:tcPr>
          <w:p w14:paraId="70183F43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5.2              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6D3FE24D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2627ADEE" w14:textId="77777777" w:rsidTr="00DF7613">
        <w:trPr>
          <w:jc w:val="center"/>
        </w:trPr>
        <w:tc>
          <w:tcPr>
            <w:tcW w:w="279" w:type="pct"/>
          </w:tcPr>
          <w:p w14:paraId="23DB825C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3724C2AA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Этиология, патогенез воспаления апикального периодонта.</w:t>
            </w:r>
          </w:p>
        </w:tc>
        <w:tc>
          <w:tcPr>
            <w:tcW w:w="741" w:type="pct"/>
          </w:tcPr>
          <w:p w14:paraId="184CB2ED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5.3              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5178E64B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77688912" w14:textId="77777777" w:rsidTr="00DF7613">
        <w:trPr>
          <w:jc w:val="center"/>
        </w:trPr>
        <w:tc>
          <w:tcPr>
            <w:tcW w:w="279" w:type="pct"/>
          </w:tcPr>
          <w:p w14:paraId="5B483F67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7DB5383E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Клиника, диагностика, дифференциальная диагностика апикального периодонтита.</w:t>
            </w:r>
          </w:p>
        </w:tc>
        <w:tc>
          <w:tcPr>
            <w:tcW w:w="741" w:type="pct"/>
          </w:tcPr>
          <w:p w14:paraId="2C3B9CF5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5.4              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0601355B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70F2A143" w14:textId="77777777" w:rsidTr="00DF7613">
        <w:trPr>
          <w:jc w:val="center"/>
        </w:trPr>
        <w:tc>
          <w:tcPr>
            <w:tcW w:w="279" w:type="pct"/>
          </w:tcPr>
          <w:p w14:paraId="005F6D68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67F4D79D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Методы лечения пульпита и апикального периодонтита.</w:t>
            </w:r>
          </w:p>
        </w:tc>
        <w:tc>
          <w:tcPr>
            <w:tcW w:w="741" w:type="pct"/>
          </w:tcPr>
          <w:p w14:paraId="3700A204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5.5              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2E543E9C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643BB67F" w14:textId="77777777" w:rsidTr="00DF7613">
        <w:trPr>
          <w:jc w:val="center"/>
        </w:trPr>
        <w:tc>
          <w:tcPr>
            <w:tcW w:w="279" w:type="pct"/>
          </w:tcPr>
          <w:p w14:paraId="27218931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4C98EE66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Неотложная помощь в </w:t>
            </w: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эндодонтии</w:t>
            </w:r>
            <w:proofErr w:type="spellEnd"/>
            <w:r w:rsidRPr="009A6C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41" w:type="pct"/>
          </w:tcPr>
          <w:p w14:paraId="21FE917A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5.6              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3E1FC7AB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4D7183CE" w14:textId="77777777" w:rsidTr="00DF7613">
        <w:trPr>
          <w:jc w:val="center"/>
        </w:trPr>
        <w:tc>
          <w:tcPr>
            <w:tcW w:w="279" w:type="pct"/>
          </w:tcPr>
          <w:p w14:paraId="61D51BFF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479FFB20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Стоматогенный</w:t>
            </w:r>
            <w:proofErr w:type="spellEnd"/>
            <w:r w:rsidRPr="009A6C16">
              <w:rPr>
                <w:rFonts w:ascii="Times New Roman" w:hAnsi="Times New Roman"/>
                <w:sz w:val="20"/>
                <w:szCs w:val="20"/>
              </w:rPr>
              <w:t xml:space="preserve"> очаг инфекции, очагово-обусловленные заболевания.</w:t>
            </w:r>
          </w:p>
        </w:tc>
        <w:tc>
          <w:tcPr>
            <w:tcW w:w="741" w:type="pct"/>
          </w:tcPr>
          <w:p w14:paraId="5F71CD45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5.7              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2BDCB752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73767B8C" w14:textId="77777777" w:rsidTr="00DF7613">
        <w:trPr>
          <w:jc w:val="center"/>
        </w:trPr>
        <w:tc>
          <w:tcPr>
            <w:tcW w:w="279" w:type="pct"/>
          </w:tcPr>
          <w:p w14:paraId="16DA4676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4ECDE16D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Этиология и патогенез болезней пародонта. Классификация болезней пародонта</w:t>
            </w:r>
          </w:p>
        </w:tc>
        <w:tc>
          <w:tcPr>
            <w:tcW w:w="741" w:type="pct"/>
          </w:tcPr>
          <w:p w14:paraId="4B4DF427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6.1              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 w:val="restart"/>
            <w:vAlign w:val="bottom"/>
          </w:tcPr>
          <w:p w14:paraId="089C690B" w14:textId="77777777" w:rsidR="007734BE" w:rsidRPr="002C2C61" w:rsidRDefault="007734BE" w:rsidP="00DF76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ПК-4; ПК-5; ПК-9; ПК-10; ПК-11; ПК-12; ПК-13</w:t>
            </w:r>
          </w:p>
        </w:tc>
      </w:tr>
      <w:tr w:rsidR="007734BE" w:rsidRPr="009A6C16" w14:paraId="71E605DF" w14:textId="77777777" w:rsidTr="00DF7613">
        <w:trPr>
          <w:jc w:val="center"/>
        </w:trPr>
        <w:tc>
          <w:tcPr>
            <w:tcW w:w="279" w:type="pct"/>
          </w:tcPr>
          <w:p w14:paraId="236E9EAD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65CA0D37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Обследование пациента с патологией пародонта</w:t>
            </w:r>
          </w:p>
        </w:tc>
        <w:tc>
          <w:tcPr>
            <w:tcW w:w="741" w:type="pct"/>
          </w:tcPr>
          <w:p w14:paraId="1369E3EE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6.2              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6059D8FB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6BF8AC39" w14:textId="77777777" w:rsidTr="00DF7613">
        <w:trPr>
          <w:jc w:val="center"/>
        </w:trPr>
        <w:tc>
          <w:tcPr>
            <w:tcW w:w="279" w:type="pct"/>
          </w:tcPr>
          <w:p w14:paraId="207C4369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5A32CF50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Гингивит катаральный язвенный гипертрофический</w:t>
            </w:r>
          </w:p>
        </w:tc>
        <w:tc>
          <w:tcPr>
            <w:tcW w:w="741" w:type="pct"/>
          </w:tcPr>
          <w:p w14:paraId="6A48046E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6.3              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67DEDE07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5B3B472C" w14:textId="77777777" w:rsidTr="00DF7613">
        <w:trPr>
          <w:jc w:val="center"/>
        </w:trPr>
        <w:tc>
          <w:tcPr>
            <w:tcW w:w="279" w:type="pct"/>
          </w:tcPr>
          <w:p w14:paraId="3DF4064F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55A2EB6D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Пародонтит </w:t>
            </w:r>
          </w:p>
        </w:tc>
        <w:tc>
          <w:tcPr>
            <w:tcW w:w="741" w:type="pct"/>
          </w:tcPr>
          <w:p w14:paraId="662E8F8F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6.4              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23464E6C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27A18E71" w14:textId="77777777" w:rsidTr="00DF7613">
        <w:trPr>
          <w:jc w:val="center"/>
        </w:trPr>
        <w:tc>
          <w:tcPr>
            <w:tcW w:w="279" w:type="pct"/>
          </w:tcPr>
          <w:p w14:paraId="0C2636D5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311246AC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Пародонтоз. Синдромы проявляющиеся в тканях пародонта. Рецессия десны</w:t>
            </w:r>
          </w:p>
        </w:tc>
        <w:tc>
          <w:tcPr>
            <w:tcW w:w="741" w:type="pct"/>
          </w:tcPr>
          <w:p w14:paraId="252DFE4A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6.5              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7081337F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35B614D2" w14:textId="77777777" w:rsidTr="00DF7613">
        <w:trPr>
          <w:jc w:val="center"/>
        </w:trPr>
        <w:tc>
          <w:tcPr>
            <w:tcW w:w="279" w:type="pct"/>
          </w:tcPr>
          <w:p w14:paraId="7BE24FE7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34203C5E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Медикаментозная терапия заболеваний пародонта. Местные и общие  препараты</w:t>
            </w:r>
          </w:p>
        </w:tc>
        <w:tc>
          <w:tcPr>
            <w:tcW w:w="741" w:type="pct"/>
          </w:tcPr>
          <w:p w14:paraId="53B8A7E8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6.6              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6E0E4D3D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2FD27C23" w14:textId="77777777" w:rsidTr="00DF7613">
        <w:trPr>
          <w:jc w:val="center"/>
        </w:trPr>
        <w:tc>
          <w:tcPr>
            <w:tcW w:w="279" w:type="pct"/>
          </w:tcPr>
          <w:p w14:paraId="25499947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1389FC3B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Неотложные состояния в </w:t>
            </w: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пародонтологии</w:t>
            </w:r>
            <w:proofErr w:type="spellEnd"/>
          </w:p>
        </w:tc>
        <w:tc>
          <w:tcPr>
            <w:tcW w:w="741" w:type="pct"/>
          </w:tcPr>
          <w:p w14:paraId="2F9E2931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6.7              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619F1AC2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5B6AC6C1" w14:textId="77777777" w:rsidTr="00DF7613">
        <w:trPr>
          <w:jc w:val="center"/>
        </w:trPr>
        <w:tc>
          <w:tcPr>
            <w:tcW w:w="279" w:type="pct"/>
          </w:tcPr>
          <w:p w14:paraId="38F127A0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168A07F5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Основные методы хирургического лечения болезней пародонта</w:t>
            </w:r>
          </w:p>
        </w:tc>
        <w:tc>
          <w:tcPr>
            <w:tcW w:w="741" w:type="pct"/>
          </w:tcPr>
          <w:p w14:paraId="48600BE2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6.8              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27B4BAB0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025F3D82" w14:textId="77777777" w:rsidTr="00DF7613">
        <w:trPr>
          <w:jc w:val="center"/>
        </w:trPr>
        <w:tc>
          <w:tcPr>
            <w:tcW w:w="279" w:type="pct"/>
          </w:tcPr>
          <w:p w14:paraId="2A57CBA2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052BC073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Зубосохраняющие</w:t>
            </w:r>
            <w:proofErr w:type="spellEnd"/>
            <w:r w:rsidRPr="009A6C16">
              <w:rPr>
                <w:rFonts w:ascii="Times New Roman" w:hAnsi="Times New Roman"/>
                <w:sz w:val="20"/>
                <w:szCs w:val="20"/>
              </w:rPr>
              <w:t xml:space="preserve"> методики.</w:t>
            </w:r>
          </w:p>
        </w:tc>
        <w:tc>
          <w:tcPr>
            <w:tcW w:w="741" w:type="pct"/>
          </w:tcPr>
          <w:p w14:paraId="7A82B0E6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6.9              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02C95F72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2F3B8E4D" w14:textId="77777777" w:rsidTr="00DF7613">
        <w:trPr>
          <w:jc w:val="center"/>
        </w:trPr>
        <w:tc>
          <w:tcPr>
            <w:tcW w:w="279" w:type="pct"/>
          </w:tcPr>
          <w:p w14:paraId="1AC75456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6BFB22E1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Поддерживающая терапия заболеваний пародонта</w:t>
            </w:r>
          </w:p>
        </w:tc>
        <w:tc>
          <w:tcPr>
            <w:tcW w:w="741" w:type="pct"/>
          </w:tcPr>
          <w:p w14:paraId="1C75FA6A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6.10           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751484E7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1A83AB7A" w14:textId="77777777" w:rsidTr="00DF7613">
        <w:trPr>
          <w:jc w:val="center"/>
        </w:trPr>
        <w:tc>
          <w:tcPr>
            <w:tcW w:w="279" w:type="pct"/>
          </w:tcPr>
          <w:p w14:paraId="1ACEE788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0E9511CB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Состояние органов полости рта у людей пожилого возраста.</w:t>
            </w:r>
          </w:p>
        </w:tc>
        <w:tc>
          <w:tcPr>
            <w:tcW w:w="741" w:type="pct"/>
          </w:tcPr>
          <w:p w14:paraId="07D853DE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7.1              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 w:val="restart"/>
            <w:vAlign w:val="bottom"/>
          </w:tcPr>
          <w:p w14:paraId="11162B31" w14:textId="77777777" w:rsidR="007734BE" w:rsidRPr="002C2C61" w:rsidRDefault="007734BE" w:rsidP="00DF76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ПК-4; ПК-5;ПК-8;  ПК-9; ПК-10; ПК-11; ПК-12; ПК-13</w:t>
            </w:r>
          </w:p>
        </w:tc>
      </w:tr>
      <w:tr w:rsidR="007734BE" w:rsidRPr="009A6C16" w14:paraId="79375BA6" w14:textId="77777777" w:rsidTr="00DF7613">
        <w:trPr>
          <w:jc w:val="center"/>
        </w:trPr>
        <w:tc>
          <w:tcPr>
            <w:tcW w:w="279" w:type="pct"/>
          </w:tcPr>
          <w:p w14:paraId="48563565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2E4B47DF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Травматические поражения слизистой оболочки рта.</w:t>
            </w:r>
          </w:p>
          <w:p w14:paraId="19110A3C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 Изменения слизистой оболочки полости рта при некоторых системных заболеваниях и нарушениях обмена веществ.</w:t>
            </w:r>
          </w:p>
        </w:tc>
        <w:tc>
          <w:tcPr>
            <w:tcW w:w="741" w:type="pct"/>
          </w:tcPr>
          <w:p w14:paraId="3DC25991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7.2              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63F2EB3C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5CB859B0" w14:textId="77777777" w:rsidTr="00DF7613">
        <w:trPr>
          <w:jc w:val="center"/>
        </w:trPr>
        <w:tc>
          <w:tcPr>
            <w:tcW w:w="279" w:type="pct"/>
          </w:tcPr>
          <w:p w14:paraId="5BC3DD00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04021FD9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Лейкоплакия.</w:t>
            </w:r>
          </w:p>
        </w:tc>
        <w:tc>
          <w:tcPr>
            <w:tcW w:w="741" w:type="pct"/>
          </w:tcPr>
          <w:p w14:paraId="608C68F3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7.3              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05A3170F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18032DBB" w14:textId="77777777" w:rsidTr="00DF7613">
        <w:trPr>
          <w:jc w:val="center"/>
        </w:trPr>
        <w:tc>
          <w:tcPr>
            <w:tcW w:w="279" w:type="pct"/>
          </w:tcPr>
          <w:p w14:paraId="27559A78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1A13A5CB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Герпетическая инфекция.</w:t>
            </w:r>
          </w:p>
        </w:tc>
        <w:tc>
          <w:tcPr>
            <w:tcW w:w="741" w:type="pct"/>
          </w:tcPr>
          <w:p w14:paraId="7ECC190F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7.4              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76EA5D1E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1709A561" w14:textId="77777777" w:rsidTr="00DF7613">
        <w:trPr>
          <w:jc w:val="center"/>
        </w:trPr>
        <w:tc>
          <w:tcPr>
            <w:tcW w:w="279" w:type="pct"/>
          </w:tcPr>
          <w:p w14:paraId="4CFE0CB7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493AA1A5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Инфекционные заболевания слизистой оболочки рта.</w:t>
            </w:r>
          </w:p>
        </w:tc>
        <w:tc>
          <w:tcPr>
            <w:tcW w:w="741" w:type="pct"/>
          </w:tcPr>
          <w:p w14:paraId="6958169F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7.5              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7368D03D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7CBECD2E" w14:textId="77777777" w:rsidTr="00DF7613">
        <w:trPr>
          <w:jc w:val="center"/>
        </w:trPr>
        <w:tc>
          <w:tcPr>
            <w:tcW w:w="279" w:type="pct"/>
          </w:tcPr>
          <w:p w14:paraId="681A3F65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51FEF8A1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Аллергические заболевания слизистой оболочки рта.</w:t>
            </w:r>
          </w:p>
        </w:tc>
        <w:tc>
          <w:tcPr>
            <w:tcW w:w="741" w:type="pct"/>
          </w:tcPr>
          <w:p w14:paraId="3D952AC1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7.6              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1E960808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22616FA3" w14:textId="77777777" w:rsidTr="00DF7613">
        <w:trPr>
          <w:jc w:val="center"/>
        </w:trPr>
        <w:tc>
          <w:tcPr>
            <w:tcW w:w="279" w:type="pct"/>
          </w:tcPr>
          <w:p w14:paraId="3ED25958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26BA53B8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Заболевания губ.</w:t>
            </w:r>
          </w:p>
        </w:tc>
        <w:tc>
          <w:tcPr>
            <w:tcW w:w="741" w:type="pct"/>
          </w:tcPr>
          <w:p w14:paraId="552A9003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7.7              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5CE39895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7A813287" w14:textId="77777777" w:rsidTr="00DF7613">
        <w:trPr>
          <w:jc w:val="center"/>
        </w:trPr>
        <w:tc>
          <w:tcPr>
            <w:tcW w:w="279" w:type="pct"/>
          </w:tcPr>
          <w:p w14:paraId="0F047C16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3A19107D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Изменения слизистой оболочки рта при дерматозах. Предраковые заболевания красной каймы губ и слизистой оболочки рта.</w:t>
            </w:r>
          </w:p>
        </w:tc>
        <w:tc>
          <w:tcPr>
            <w:tcW w:w="741" w:type="pct"/>
          </w:tcPr>
          <w:p w14:paraId="6E9A6399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7.8              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33EBDCC5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0518FFD5" w14:textId="77777777" w:rsidTr="00DF7613">
        <w:trPr>
          <w:jc w:val="center"/>
        </w:trPr>
        <w:tc>
          <w:tcPr>
            <w:tcW w:w="279" w:type="pct"/>
            <w:vAlign w:val="center"/>
          </w:tcPr>
          <w:p w14:paraId="497C5164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414B35FB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Принципы контроля качества стоматологических материалов. Системы международных и национальных стандартов.</w:t>
            </w:r>
          </w:p>
        </w:tc>
        <w:tc>
          <w:tcPr>
            <w:tcW w:w="741" w:type="pct"/>
            <w:vAlign w:val="bottom"/>
          </w:tcPr>
          <w:p w14:paraId="7D62B10D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8.1              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 w:val="restart"/>
            <w:vAlign w:val="bottom"/>
          </w:tcPr>
          <w:p w14:paraId="4E2F3BE1" w14:textId="77777777" w:rsidR="007734BE" w:rsidRPr="00D150DB" w:rsidRDefault="007734BE" w:rsidP="00DF761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50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ОПК-1; ПК-4; ПК-5</w:t>
            </w:r>
          </w:p>
        </w:tc>
      </w:tr>
      <w:tr w:rsidR="007734BE" w:rsidRPr="009A6C16" w14:paraId="168790F5" w14:textId="77777777" w:rsidTr="00DF7613">
        <w:trPr>
          <w:jc w:val="center"/>
        </w:trPr>
        <w:tc>
          <w:tcPr>
            <w:tcW w:w="279" w:type="pct"/>
            <w:vAlign w:val="center"/>
          </w:tcPr>
          <w:p w14:paraId="2B1B40BB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4F8F222B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Вспомогательные материалы в стоматологии</w:t>
            </w:r>
          </w:p>
        </w:tc>
        <w:tc>
          <w:tcPr>
            <w:tcW w:w="741" w:type="pct"/>
            <w:vAlign w:val="bottom"/>
          </w:tcPr>
          <w:p w14:paraId="411EBC77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8.2              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5330E9D6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4B4F897A" w14:textId="77777777" w:rsidTr="00DF7613">
        <w:trPr>
          <w:jc w:val="center"/>
        </w:trPr>
        <w:tc>
          <w:tcPr>
            <w:tcW w:w="279" w:type="pct"/>
            <w:vAlign w:val="center"/>
          </w:tcPr>
          <w:p w14:paraId="69D0D527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0B8E2452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Основные требования к стоматологическим материалам в клинике терапевтической стоматологии.</w:t>
            </w:r>
          </w:p>
        </w:tc>
        <w:tc>
          <w:tcPr>
            <w:tcW w:w="741" w:type="pct"/>
            <w:vAlign w:val="bottom"/>
          </w:tcPr>
          <w:p w14:paraId="67140786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8.3              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06718031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67F3C3FA" w14:textId="77777777" w:rsidTr="00DF7613">
        <w:trPr>
          <w:jc w:val="center"/>
        </w:trPr>
        <w:tc>
          <w:tcPr>
            <w:tcW w:w="279" w:type="pct"/>
            <w:vAlign w:val="center"/>
          </w:tcPr>
          <w:p w14:paraId="4559F792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277B653F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Стоматологические цементы на водной основе, неорганические и полимерные</w:t>
            </w:r>
          </w:p>
        </w:tc>
        <w:tc>
          <w:tcPr>
            <w:tcW w:w="741" w:type="pct"/>
            <w:vAlign w:val="bottom"/>
          </w:tcPr>
          <w:p w14:paraId="43E7E71F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8.4              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329A63CF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07CF77D0" w14:textId="77777777" w:rsidTr="00DF7613">
        <w:trPr>
          <w:jc w:val="center"/>
        </w:trPr>
        <w:tc>
          <w:tcPr>
            <w:tcW w:w="279" w:type="pct"/>
            <w:vAlign w:val="center"/>
          </w:tcPr>
          <w:p w14:paraId="0DB24E7A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0C794D14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Полимерные материалы для восстановления зубов. Полимерные композиты, общая характеристика и классификация</w:t>
            </w:r>
          </w:p>
        </w:tc>
        <w:tc>
          <w:tcPr>
            <w:tcW w:w="741" w:type="pct"/>
            <w:vAlign w:val="bottom"/>
          </w:tcPr>
          <w:p w14:paraId="248EB8EE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8.5              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125952F0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486AC875" w14:textId="77777777" w:rsidTr="00DF7613">
        <w:trPr>
          <w:jc w:val="center"/>
        </w:trPr>
        <w:tc>
          <w:tcPr>
            <w:tcW w:w="279" w:type="pct"/>
            <w:vAlign w:val="center"/>
          </w:tcPr>
          <w:p w14:paraId="3D342A00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153C07C3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6C16">
              <w:rPr>
                <w:rFonts w:ascii="Times New Roman" w:hAnsi="Times New Roman"/>
                <w:sz w:val="20"/>
                <w:szCs w:val="20"/>
              </w:rPr>
              <w:t>Адгезивы</w:t>
            </w:r>
            <w:proofErr w:type="spellEnd"/>
            <w:r w:rsidRPr="009A6C16">
              <w:rPr>
                <w:rFonts w:ascii="Times New Roman" w:hAnsi="Times New Roman"/>
                <w:sz w:val="20"/>
                <w:szCs w:val="20"/>
              </w:rPr>
              <w:t xml:space="preserve"> и герметики для восстановительной и профилактической стоматологии</w:t>
            </w:r>
          </w:p>
        </w:tc>
        <w:tc>
          <w:tcPr>
            <w:tcW w:w="741" w:type="pct"/>
            <w:vAlign w:val="bottom"/>
          </w:tcPr>
          <w:p w14:paraId="3B027B70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8.6              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694648FC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35D41CD2" w14:textId="77777777" w:rsidTr="00DF7613">
        <w:trPr>
          <w:jc w:val="center"/>
        </w:trPr>
        <w:tc>
          <w:tcPr>
            <w:tcW w:w="279" w:type="pct"/>
            <w:vAlign w:val="center"/>
          </w:tcPr>
          <w:p w14:paraId="43991356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6287941F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Особенности требований к материалам для пломбирования корневых каналов зубов. Классификация и общая характеристика</w:t>
            </w:r>
          </w:p>
        </w:tc>
        <w:tc>
          <w:tcPr>
            <w:tcW w:w="741" w:type="pct"/>
            <w:vAlign w:val="bottom"/>
          </w:tcPr>
          <w:p w14:paraId="064A46DA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8.7              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6A8CC7A6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28CC7AB2" w14:textId="77777777" w:rsidTr="00DF7613">
        <w:trPr>
          <w:jc w:val="center"/>
        </w:trPr>
        <w:tc>
          <w:tcPr>
            <w:tcW w:w="279" w:type="pct"/>
            <w:vAlign w:val="center"/>
          </w:tcPr>
          <w:p w14:paraId="25628540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4F9E9D60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Материалы для хирургической стоматологии. Общая характеристика материалов для восстановительной хирургии лица и зубных имплантатов.</w:t>
            </w:r>
          </w:p>
        </w:tc>
        <w:tc>
          <w:tcPr>
            <w:tcW w:w="741" w:type="pct"/>
            <w:vAlign w:val="bottom"/>
          </w:tcPr>
          <w:p w14:paraId="13083D66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8.8              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3E283D82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15D563F5" w14:textId="77777777" w:rsidTr="00DF7613">
        <w:trPr>
          <w:jc w:val="center"/>
        </w:trPr>
        <w:tc>
          <w:tcPr>
            <w:tcW w:w="279" w:type="pct"/>
            <w:vAlign w:val="center"/>
          </w:tcPr>
          <w:p w14:paraId="478BC9AB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58C47824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Временные материалы в стоматологии</w:t>
            </w:r>
          </w:p>
        </w:tc>
        <w:tc>
          <w:tcPr>
            <w:tcW w:w="741" w:type="pct"/>
            <w:vAlign w:val="bottom"/>
          </w:tcPr>
          <w:p w14:paraId="0441E0D0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8.9              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6E5A35F8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57DF54E7" w14:textId="77777777" w:rsidTr="00DF7613">
        <w:trPr>
          <w:jc w:val="center"/>
        </w:trPr>
        <w:tc>
          <w:tcPr>
            <w:tcW w:w="279" w:type="pct"/>
          </w:tcPr>
          <w:p w14:paraId="36686108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5D5F3E21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Методы ортопедического лечения пациентов с дефектами твердых тканей зубов </w:t>
            </w:r>
          </w:p>
        </w:tc>
        <w:tc>
          <w:tcPr>
            <w:tcW w:w="741" w:type="pct"/>
          </w:tcPr>
          <w:p w14:paraId="29DF6A1B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9.1              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 w:val="restart"/>
            <w:vAlign w:val="bottom"/>
          </w:tcPr>
          <w:p w14:paraId="7AF659C8" w14:textId="77777777" w:rsidR="007734BE" w:rsidRPr="002C2C61" w:rsidRDefault="007734BE" w:rsidP="00DF76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ПК-4; ПК-5;ПК-8;  ПК-9; ПК-10; ПК-11; ПК-12; ПК-13</w:t>
            </w:r>
          </w:p>
        </w:tc>
      </w:tr>
      <w:tr w:rsidR="007734BE" w:rsidRPr="009A6C16" w14:paraId="17FA0241" w14:textId="77777777" w:rsidTr="00DF7613">
        <w:trPr>
          <w:jc w:val="center"/>
        </w:trPr>
        <w:tc>
          <w:tcPr>
            <w:tcW w:w="279" w:type="pct"/>
          </w:tcPr>
          <w:p w14:paraId="2DC8F683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11A5DC34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Ортопедическое лечение больных с повышенным стиранием твёрдых тканей зубов </w:t>
            </w:r>
          </w:p>
        </w:tc>
        <w:tc>
          <w:tcPr>
            <w:tcW w:w="741" w:type="pct"/>
          </w:tcPr>
          <w:p w14:paraId="22FD7DDA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9.2              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71D1C831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6C1960A4" w14:textId="77777777" w:rsidTr="00DF7613">
        <w:trPr>
          <w:jc w:val="center"/>
        </w:trPr>
        <w:tc>
          <w:tcPr>
            <w:tcW w:w="279" w:type="pct"/>
          </w:tcPr>
          <w:p w14:paraId="6D35343A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2D219340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 xml:space="preserve">Эстетические аспекты ортопедического лечения. </w:t>
            </w:r>
          </w:p>
        </w:tc>
        <w:tc>
          <w:tcPr>
            <w:tcW w:w="741" w:type="pct"/>
          </w:tcPr>
          <w:p w14:paraId="7C1AD397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9.3              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2C3443CA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0B0B9F21" w14:textId="77777777" w:rsidTr="00DF7613">
        <w:trPr>
          <w:jc w:val="center"/>
        </w:trPr>
        <w:tc>
          <w:tcPr>
            <w:tcW w:w="279" w:type="pct"/>
          </w:tcPr>
          <w:p w14:paraId="249D5FA0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446A5444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Особенности ортопедического лечения больных с соматическими заболеваниями. Ортопедическое лечение пациентов с хроническими заболеваниями полости рта</w:t>
            </w:r>
          </w:p>
        </w:tc>
        <w:tc>
          <w:tcPr>
            <w:tcW w:w="741" w:type="pct"/>
          </w:tcPr>
          <w:p w14:paraId="3E2F980F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9.4              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42E94BBE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661D6CFC" w14:textId="77777777" w:rsidTr="00DF7613">
        <w:trPr>
          <w:jc w:val="center"/>
        </w:trPr>
        <w:tc>
          <w:tcPr>
            <w:tcW w:w="279" w:type="pct"/>
          </w:tcPr>
          <w:p w14:paraId="57E46611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702C730A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Диагностика и профилактика осложнений и ошибок при ортопедическом лечении различными видами зубных протезов и аппаратов</w:t>
            </w:r>
          </w:p>
        </w:tc>
        <w:tc>
          <w:tcPr>
            <w:tcW w:w="741" w:type="pct"/>
          </w:tcPr>
          <w:p w14:paraId="744630CE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9.5              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43CB3783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BE" w:rsidRPr="009A6C16" w14:paraId="54103272" w14:textId="77777777" w:rsidTr="00DF7613">
        <w:trPr>
          <w:jc w:val="center"/>
        </w:trPr>
        <w:tc>
          <w:tcPr>
            <w:tcW w:w="279" w:type="pct"/>
          </w:tcPr>
          <w:p w14:paraId="11EAFBEE" w14:textId="77777777" w:rsidR="007734BE" w:rsidRPr="009A6C16" w:rsidRDefault="007734BE" w:rsidP="00DF761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pct"/>
            <w:vAlign w:val="center"/>
          </w:tcPr>
          <w:p w14:paraId="7ECFA104" w14:textId="77777777" w:rsidR="007734BE" w:rsidRPr="009A6C16" w:rsidRDefault="007734BE" w:rsidP="00DF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sz w:val="20"/>
                <w:szCs w:val="20"/>
              </w:rPr>
              <w:t>Методы ортопедического</w:t>
            </w:r>
            <w:r w:rsidRPr="009A6C16">
              <w:rPr>
                <w:rFonts w:ascii="Times New Roman" w:hAnsi="Times New Roman"/>
                <w:sz w:val="20"/>
                <w:szCs w:val="20"/>
              </w:rPr>
              <w:br/>
              <w:t>лечения пациентов с полным отсутствием зубов</w:t>
            </w:r>
          </w:p>
        </w:tc>
        <w:tc>
          <w:tcPr>
            <w:tcW w:w="741" w:type="pct"/>
          </w:tcPr>
          <w:p w14:paraId="7E610232" w14:textId="77777777" w:rsidR="007734BE" w:rsidRPr="009A6C16" w:rsidRDefault="007734BE" w:rsidP="00DF761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9.6               </w:t>
            </w:r>
            <w:r w:rsidRPr="009A6C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vAlign w:val="center"/>
          </w:tcPr>
          <w:p w14:paraId="6A9E4028" w14:textId="77777777" w:rsidR="007734BE" w:rsidRPr="009A6C16" w:rsidRDefault="007734BE" w:rsidP="00DF76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6C192E" w14:textId="77777777" w:rsidR="00891BFE" w:rsidRDefault="00891BFE" w:rsidP="007734BE">
      <w:pPr>
        <w:widowControl w:val="0"/>
        <w:tabs>
          <w:tab w:val="center" w:pos="4819"/>
          <w:tab w:val="right" w:pos="9638"/>
        </w:tabs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14:paraId="2A0EC46B" w14:textId="77777777" w:rsidR="00DE7F37" w:rsidRDefault="00DE7F37" w:rsidP="00DE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Тематика </w:t>
      </w:r>
      <w:proofErr w:type="spellStart"/>
      <w:r>
        <w:rPr>
          <w:rFonts w:ascii="Times New Roman" w:hAnsi="Times New Roman"/>
          <w:sz w:val="24"/>
          <w:szCs w:val="24"/>
        </w:rPr>
        <w:t>симуляционного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курса: </w:t>
      </w:r>
    </w:p>
    <w:p w14:paraId="1391F405" w14:textId="77777777" w:rsidR="00DE7F37" w:rsidRDefault="00DE7F37" w:rsidP="00DE7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3433"/>
        <w:gridCol w:w="3741"/>
        <w:gridCol w:w="1902"/>
      </w:tblGrid>
      <w:tr w:rsidR="00DE7F37" w:rsidRPr="00677B4C" w14:paraId="7909A1D0" w14:textId="77777777" w:rsidTr="00DE7F37">
        <w:trPr>
          <w:tblHeader/>
        </w:trPr>
        <w:tc>
          <w:tcPr>
            <w:tcW w:w="286" w:type="pct"/>
          </w:tcPr>
          <w:p w14:paraId="614B31AA" w14:textId="77777777" w:rsidR="00DE7F37" w:rsidRPr="00677B4C" w:rsidRDefault="00DE7F37" w:rsidP="00A7175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B4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83" w:type="pct"/>
          </w:tcPr>
          <w:p w14:paraId="1CBD3C66" w14:textId="77777777" w:rsidR="00DE7F37" w:rsidRPr="008E4007" w:rsidRDefault="00DE7F37" w:rsidP="00A71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0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</w:t>
            </w:r>
            <w:proofErr w:type="spellStart"/>
            <w:r w:rsidRPr="008E4007">
              <w:rPr>
                <w:rFonts w:ascii="Times New Roman" w:hAnsi="Times New Roman"/>
                <w:color w:val="000000"/>
                <w:sz w:val="20"/>
                <w:szCs w:val="20"/>
              </w:rPr>
              <w:t>симуляционного</w:t>
            </w:r>
            <w:proofErr w:type="spellEnd"/>
            <w:r w:rsidRPr="008E40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курса</w:t>
            </w:r>
          </w:p>
        </w:tc>
        <w:tc>
          <w:tcPr>
            <w:tcW w:w="1943" w:type="pct"/>
          </w:tcPr>
          <w:p w14:paraId="22C2CF47" w14:textId="77777777" w:rsidR="00DE7F37" w:rsidRPr="008F28A7" w:rsidRDefault="00DE7F37" w:rsidP="00A7175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8A7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proofErr w:type="spellStart"/>
            <w:r w:rsidRPr="008F28A7">
              <w:rPr>
                <w:rFonts w:ascii="Times New Roman" w:hAnsi="Times New Roman"/>
                <w:sz w:val="20"/>
                <w:szCs w:val="20"/>
              </w:rPr>
              <w:t>симуляционного</w:t>
            </w:r>
            <w:proofErr w:type="spellEnd"/>
            <w:r w:rsidRPr="008F28A7">
              <w:rPr>
                <w:rFonts w:ascii="Times New Roman" w:hAnsi="Times New Roman"/>
                <w:sz w:val="20"/>
                <w:szCs w:val="20"/>
              </w:rPr>
              <w:t xml:space="preserve"> курса </w:t>
            </w:r>
          </w:p>
        </w:tc>
        <w:tc>
          <w:tcPr>
            <w:tcW w:w="988" w:type="pct"/>
          </w:tcPr>
          <w:p w14:paraId="26968F71" w14:textId="77777777" w:rsidR="00DE7F37" w:rsidRPr="00677B4C" w:rsidRDefault="00DE7F37" w:rsidP="00A7175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B4C">
              <w:rPr>
                <w:rFonts w:ascii="Times New Roman" w:hAnsi="Times New Roman"/>
                <w:sz w:val="20"/>
                <w:szCs w:val="20"/>
              </w:rPr>
              <w:t>Формируемые компетенции</w:t>
            </w:r>
          </w:p>
        </w:tc>
      </w:tr>
      <w:tr w:rsidR="00DE7F37" w:rsidRPr="00EC2ECA" w14:paraId="479FD043" w14:textId="77777777" w:rsidTr="00DE7F37">
        <w:tc>
          <w:tcPr>
            <w:tcW w:w="286" w:type="pct"/>
          </w:tcPr>
          <w:p w14:paraId="01919882" w14:textId="77777777" w:rsidR="00DE7F37" w:rsidRPr="008F28A7" w:rsidRDefault="00DE7F37" w:rsidP="00A7175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8A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3" w:type="pct"/>
          </w:tcPr>
          <w:p w14:paraId="49947517" w14:textId="77777777" w:rsidR="00DE7F37" w:rsidRPr="00DE7F37" w:rsidRDefault="00DE7F37" w:rsidP="00DE7F3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F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Лечебная концепция реставрации зубов при кариесе и </w:t>
            </w:r>
            <w:proofErr w:type="spellStart"/>
            <w:r w:rsidRPr="00DE7F37">
              <w:rPr>
                <w:rFonts w:ascii="Times New Roman" w:hAnsi="Times New Roman"/>
                <w:color w:val="000000"/>
                <w:sz w:val="20"/>
                <w:szCs w:val="20"/>
              </w:rPr>
              <w:t>некариозных</w:t>
            </w:r>
            <w:proofErr w:type="spellEnd"/>
            <w:r w:rsidRPr="00DE7F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поражениях твердых тканей зубов у взрослых и детей</w:t>
            </w:r>
          </w:p>
        </w:tc>
        <w:tc>
          <w:tcPr>
            <w:tcW w:w="1943" w:type="pct"/>
          </w:tcPr>
          <w:p w14:paraId="5F5CC03B" w14:textId="77777777" w:rsidR="00DE7F37" w:rsidRPr="002C2C61" w:rsidRDefault="00DE7F37" w:rsidP="00A717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стратификации на шаблоне зуба</w:t>
            </w:r>
          </w:p>
        </w:tc>
        <w:tc>
          <w:tcPr>
            <w:tcW w:w="988" w:type="pct"/>
          </w:tcPr>
          <w:p w14:paraId="04478AAD" w14:textId="77777777" w:rsidR="00DE7F37" w:rsidRPr="00677B4C" w:rsidRDefault="00DE7F37" w:rsidP="00A7175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ПК-4; ПК-5; ПК-9; ПК-10; ПК-11; ПК-12; ПК-13</w:t>
            </w:r>
          </w:p>
        </w:tc>
      </w:tr>
      <w:tr w:rsidR="00DE7F37" w:rsidRPr="00EC2ECA" w14:paraId="40AE6C85" w14:textId="77777777" w:rsidTr="00DE7F37">
        <w:tc>
          <w:tcPr>
            <w:tcW w:w="286" w:type="pct"/>
          </w:tcPr>
          <w:p w14:paraId="590563C5" w14:textId="77777777" w:rsidR="00DE7F37" w:rsidRPr="008F28A7" w:rsidRDefault="00DE7F37" w:rsidP="00A7175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8A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3" w:type="pct"/>
          </w:tcPr>
          <w:p w14:paraId="3ED156B5" w14:textId="77777777" w:rsidR="00DE7F37" w:rsidRPr="00DE7F37" w:rsidRDefault="00DE7F37" w:rsidP="00DE7F3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F37">
              <w:rPr>
                <w:rFonts w:ascii="Times New Roman" w:hAnsi="Times New Roman"/>
                <w:color w:val="000000"/>
                <w:sz w:val="20"/>
                <w:szCs w:val="20"/>
              </w:rPr>
              <w:t>Методы лечения пульпита и апикального периодонтита.</w:t>
            </w:r>
          </w:p>
        </w:tc>
        <w:tc>
          <w:tcPr>
            <w:tcW w:w="1943" w:type="pct"/>
          </w:tcPr>
          <w:p w14:paraId="7FF824EF" w14:textId="77777777" w:rsidR="00DE7F37" w:rsidRPr="00556A78" w:rsidRDefault="00DE7F37" w:rsidP="00A717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инструментации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эндодонтическими инструментами обработки пространства канала на шаблоне имитаторе корневого канала</w:t>
            </w:r>
          </w:p>
        </w:tc>
        <w:tc>
          <w:tcPr>
            <w:tcW w:w="988" w:type="pct"/>
          </w:tcPr>
          <w:p w14:paraId="6DADD417" w14:textId="77777777" w:rsidR="00DE7F37" w:rsidRPr="00513618" w:rsidRDefault="00DE7F37" w:rsidP="00A7175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36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ПК-1; ПК-2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ПК-3; ПК-4; ПК-5; ПК-9; ПК-10; ПК-11; ПК-12; ПК-13</w:t>
            </w:r>
          </w:p>
        </w:tc>
      </w:tr>
    </w:tbl>
    <w:p w14:paraId="7E85EF06" w14:textId="77777777" w:rsidR="00891BFE" w:rsidRDefault="00891BFE" w:rsidP="00DE7F37">
      <w:pPr>
        <w:widowControl w:val="0"/>
        <w:tabs>
          <w:tab w:val="center" w:pos="4819"/>
          <w:tab w:val="left" w:pos="6946"/>
          <w:tab w:val="right" w:pos="9638"/>
        </w:tabs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14:paraId="732FA8AC" w14:textId="77777777" w:rsidR="007734BE" w:rsidRPr="009279E8" w:rsidRDefault="007734BE" w:rsidP="007734BE">
      <w:pPr>
        <w:widowControl w:val="0"/>
        <w:tabs>
          <w:tab w:val="center" w:pos="4819"/>
          <w:tab w:val="right" w:pos="9638"/>
        </w:tabs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УЧЕБНО-МЕТОДИЧЕСКОЕ И ИНФОРМАЦИОННОЕ ОБЕСПЕЧЕНИЕ</w:t>
      </w:r>
    </w:p>
    <w:p w14:paraId="0666B31E" w14:textId="77777777" w:rsidR="007734BE" w:rsidRPr="009279E8" w:rsidRDefault="007734BE" w:rsidP="007734BE">
      <w:pPr>
        <w:widowControl w:val="0"/>
        <w:tabs>
          <w:tab w:val="center" w:pos="4819"/>
          <w:tab w:val="right" w:pos="9638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2CF23747" w14:textId="77777777" w:rsidR="007734BE" w:rsidRPr="009279E8" w:rsidRDefault="007734BE" w:rsidP="007734BE">
      <w:pPr>
        <w:widowControl w:val="0"/>
        <w:tabs>
          <w:tab w:val="center" w:pos="4819"/>
          <w:tab w:val="right" w:pos="9638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Основная литература:</w:t>
      </w:r>
    </w:p>
    <w:p w14:paraId="633F6D2B" w14:textId="77777777" w:rsidR="007734BE" w:rsidRPr="009279E8" w:rsidRDefault="007734BE" w:rsidP="007734B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 xml:space="preserve">Стоматология: учебник для медицинских вузов и последипломной подготовки специалистов/ под ред. </w:t>
      </w:r>
      <w:proofErr w:type="spellStart"/>
      <w:r w:rsidRPr="009279E8">
        <w:rPr>
          <w:rFonts w:ascii="Times New Roman" w:hAnsi="Times New Roman"/>
          <w:sz w:val="24"/>
          <w:szCs w:val="24"/>
        </w:rPr>
        <w:t>В.А.Козлова</w:t>
      </w:r>
      <w:proofErr w:type="spellEnd"/>
      <w:r w:rsidRPr="009279E8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9279E8">
        <w:rPr>
          <w:rFonts w:ascii="Times New Roman" w:hAnsi="Times New Roman"/>
          <w:sz w:val="24"/>
          <w:szCs w:val="24"/>
        </w:rPr>
        <w:t>испр</w:t>
      </w:r>
      <w:proofErr w:type="spellEnd"/>
      <w:r w:rsidRPr="009279E8">
        <w:rPr>
          <w:rFonts w:ascii="Times New Roman" w:hAnsi="Times New Roman"/>
          <w:sz w:val="24"/>
          <w:szCs w:val="24"/>
        </w:rPr>
        <w:t xml:space="preserve">. И доп. – СПб.: </w:t>
      </w:r>
      <w:proofErr w:type="spellStart"/>
      <w:r w:rsidRPr="009279E8">
        <w:rPr>
          <w:rFonts w:ascii="Times New Roman" w:hAnsi="Times New Roman"/>
          <w:sz w:val="24"/>
          <w:szCs w:val="24"/>
        </w:rPr>
        <w:t>СпецЛит</w:t>
      </w:r>
      <w:proofErr w:type="spellEnd"/>
      <w:r w:rsidRPr="009279E8">
        <w:rPr>
          <w:rFonts w:ascii="Times New Roman" w:hAnsi="Times New Roman"/>
          <w:sz w:val="24"/>
          <w:szCs w:val="24"/>
        </w:rPr>
        <w:t>, 2011. – 487.</w:t>
      </w:r>
    </w:p>
    <w:p w14:paraId="134BE450" w14:textId="77777777" w:rsidR="007734BE" w:rsidRPr="009279E8" w:rsidRDefault="007734BE" w:rsidP="007734BE">
      <w:pPr>
        <w:widowControl w:val="0"/>
        <w:numPr>
          <w:ilvl w:val="0"/>
          <w:numId w:val="32"/>
        </w:numPr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 xml:space="preserve">Неотложная помощь в стоматологии/ А. Б. </w:t>
      </w:r>
      <w:proofErr w:type="spellStart"/>
      <w:r w:rsidRPr="009279E8">
        <w:rPr>
          <w:rFonts w:ascii="Times New Roman" w:hAnsi="Times New Roman"/>
          <w:sz w:val="24"/>
          <w:szCs w:val="24"/>
        </w:rPr>
        <w:t>Бичун</w:t>
      </w:r>
      <w:proofErr w:type="spellEnd"/>
      <w:r w:rsidRPr="009279E8">
        <w:rPr>
          <w:rFonts w:ascii="Times New Roman" w:hAnsi="Times New Roman"/>
          <w:sz w:val="24"/>
          <w:szCs w:val="24"/>
        </w:rPr>
        <w:t>, А. В. Васильев, В. В. Михайлов. – М.: «</w:t>
      </w:r>
      <w:proofErr w:type="spellStart"/>
      <w:r w:rsidRPr="009279E8">
        <w:rPr>
          <w:rFonts w:ascii="Times New Roman" w:hAnsi="Times New Roman"/>
          <w:sz w:val="24"/>
          <w:szCs w:val="24"/>
        </w:rPr>
        <w:t>ГэотарМедиа</w:t>
      </w:r>
      <w:proofErr w:type="spellEnd"/>
      <w:r w:rsidRPr="009279E8">
        <w:rPr>
          <w:rFonts w:ascii="Times New Roman" w:hAnsi="Times New Roman"/>
          <w:sz w:val="24"/>
          <w:szCs w:val="24"/>
        </w:rPr>
        <w:t>», 2014-320 с.</w:t>
      </w:r>
    </w:p>
    <w:p w14:paraId="618294CC" w14:textId="77777777" w:rsidR="007734BE" w:rsidRPr="009279E8" w:rsidRDefault="007734BE" w:rsidP="007734BE">
      <w:pPr>
        <w:pStyle w:val="afff0"/>
        <w:numPr>
          <w:ilvl w:val="0"/>
          <w:numId w:val="3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79E8">
        <w:rPr>
          <w:rFonts w:ascii="Times New Roman" w:hAnsi="Times New Roman" w:cs="Times New Roman"/>
          <w:color w:val="auto"/>
          <w:sz w:val="24"/>
          <w:szCs w:val="24"/>
        </w:rPr>
        <w:t xml:space="preserve">Практическая терапевтическая стоматология: учеб. пособие. 9 </w:t>
      </w:r>
      <w:proofErr w:type="spellStart"/>
      <w:r w:rsidRPr="009279E8">
        <w:rPr>
          <w:rFonts w:ascii="Times New Roman" w:hAnsi="Times New Roman" w:cs="Times New Roman"/>
          <w:color w:val="auto"/>
          <w:sz w:val="24"/>
          <w:szCs w:val="24"/>
        </w:rPr>
        <w:t>изд</w:t>
      </w:r>
      <w:proofErr w:type="spellEnd"/>
      <w:r w:rsidRPr="009279E8">
        <w:rPr>
          <w:rFonts w:ascii="Times New Roman" w:hAnsi="Times New Roman" w:cs="Times New Roman"/>
          <w:color w:val="auto"/>
          <w:sz w:val="24"/>
          <w:szCs w:val="24"/>
        </w:rPr>
        <w:t xml:space="preserve">/Николаев </w:t>
      </w:r>
      <w:r w:rsidRPr="009279E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А.И., - М.: </w:t>
      </w:r>
      <w:proofErr w:type="spellStart"/>
      <w:r w:rsidRPr="009279E8">
        <w:rPr>
          <w:rFonts w:ascii="Times New Roman" w:hAnsi="Times New Roman" w:cs="Times New Roman"/>
          <w:color w:val="auto"/>
          <w:sz w:val="24"/>
          <w:szCs w:val="24"/>
        </w:rPr>
        <w:t>МЕДпресс-информ</w:t>
      </w:r>
      <w:proofErr w:type="spellEnd"/>
      <w:r w:rsidRPr="009279E8">
        <w:rPr>
          <w:rFonts w:ascii="Times New Roman" w:hAnsi="Times New Roman" w:cs="Times New Roman"/>
          <w:color w:val="auto"/>
          <w:sz w:val="24"/>
          <w:szCs w:val="24"/>
        </w:rPr>
        <w:t>, 2013 – 928 с.</w:t>
      </w:r>
    </w:p>
    <w:p w14:paraId="699337BD" w14:textId="77777777" w:rsidR="007734BE" w:rsidRPr="009279E8" w:rsidRDefault="007734BE" w:rsidP="007734BE">
      <w:pPr>
        <w:pStyle w:val="afff0"/>
        <w:numPr>
          <w:ilvl w:val="0"/>
          <w:numId w:val="3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79E8">
        <w:rPr>
          <w:rFonts w:ascii="Times New Roman" w:hAnsi="Times New Roman" w:cs="Times New Roman"/>
          <w:color w:val="auto"/>
          <w:sz w:val="24"/>
          <w:szCs w:val="24"/>
        </w:rPr>
        <w:t xml:space="preserve">Силин А.В., </w:t>
      </w:r>
      <w:proofErr w:type="spellStart"/>
      <w:r w:rsidRPr="009279E8">
        <w:rPr>
          <w:rFonts w:ascii="Times New Roman" w:hAnsi="Times New Roman" w:cs="Times New Roman"/>
          <w:color w:val="auto"/>
          <w:sz w:val="24"/>
          <w:szCs w:val="24"/>
        </w:rPr>
        <w:t>Сатыго</w:t>
      </w:r>
      <w:proofErr w:type="spellEnd"/>
      <w:r w:rsidRPr="009279E8">
        <w:rPr>
          <w:rFonts w:ascii="Times New Roman" w:hAnsi="Times New Roman" w:cs="Times New Roman"/>
          <w:color w:val="auto"/>
          <w:sz w:val="24"/>
          <w:szCs w:val="24"/>
        </w:rPr>
        <w:t xml:space="preserve"> Е.А., </w:t>
      </w:r>
      <w:proofErr w:type="spellStart"/>
      <w:r w:rsidRPr="009279E8">
        <w:rPr>
          <w:rFonts w:ascii="Times New Roman" w:hAnsi="Times New Roman" w:cs="Times New Roman"/>
          <w:color w:val="auto"/>
          <w:sz w:val="24"/>
          <w:szCs w:val="24"/>
        </w:rPr>
        <w:t>Яблочникова</w:t>
      </w:r>
      <w:proofErr w:type="spellEnd"/>
      <w:r w:rsidRPr="009279E8">
        <w:rPr>
          <w:rFonts w:ascii="Times New Roman" w:hAnsi="Times New Roman" w:cs="Times New Roman"/>
          <w:color w:val="auto"/>
          <w:sz w:val="24"/>
          <w:szCs w:val="24"/>
        </w:rPr>
        <w:t xml:space="preserve"> Н.А. Стратегии в профилактике кариеса у пациентов, находящихся на </w:t>
      </w:r>
      <w:proofErr w:type="spellStart"/>
      <w:r w:rsidRPr="009279E8">
        <w:rPr>
          <w:rFonts w:ascii="Times New Roman" w:hAnsi="Times New Roman" w:cs="Times New Roman"/>
          <w:color w:val="auto"/>
          <w:sz w:val="24"/>
          <w:szCs w:val="24"/>
        </w:rPr>
        <w:t>ортодонтическом</w:t>
      </w:r>
      <w:proofErr w:type="spellEnd"/>
      <w:r w:rsidRPr="009279E8">
        <w:rPr>
          <w:rFonts w:ascii="Times New Roman" w:hAnsi="Times New Roman" w:cs="Times New Roman"/>
          <w:color w:val="auto"/>
          <w:sz w:val="24"/>
          <w:szCs w:val="24"/>
        </w:rPr>
        <w:t xml:space="preserve"> лечении. Учебное пособие. - СПб.: Изд. дом </w:t>
      </w:r>
      <w:proofErr w:type="spellStart"/>
      <w:r w:rsidRPr="009279E8">
        <w:rPr>
          <w:rFonts w:ascii="Times New Roman" w:hAnsi="Times New Roman" w:cs="Times New Roman"/>
          <w:color w:val="auto"/>
          <w:sz w:val="24"/>
          <w:szCs w:val="24"/>
        </w:rPr>
        <w:t>СПбМАПО</w:t>
      </w:r>
      <w:proofErr w:type="spellEnd"/>
      <w:r w:rsidRPr="009279E8">
        <w:rPr>
          <w:rFonts w:ascii="Times New Roman" w:hAnsi="Times New Roman" w:cs="Times New Roman"/>
          <w:color w:val="auto"/>
          <w:sz w:val="24"/>
          <w:szCs w:val="24"/>
        </w:rPr>
        <w:t>, 2011, -71с</w:t>
      </w:r>
    </w:p>
    <w:p w14:paraId="4FCE4180" w14:textId="77777777" w:rsidR="007734BE" w:rsidRPr="009279E8" w:rsidRDefault="007734BE" w:rsidP="007734BE">
      <w:pPr>
        <w:pStyle w:val="afff0"/>
        <w:numPr>
          <w:ilvl w:val="0"/>
          <w:numId w:val="3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79E8">
        <w:rPr>
          <w:rFonts w:ascii="Times New Roman" w:hAnsi="Times New Roman" w:cs="Times New Roman"/>
          <w:color w:val="auto"/>
          <w:sz w:val="24"/>
          <w:szCs w:val="24"/>
        </w:rPr>
        <w:t xml:space="preserve">Пропедевтическая стоматология: учебник / ред.: Э.А. </w:t>
      </w:r>
      <w:proofErr w:type="spellStart"/>
      <w:r w:rsidRPr="009279E8">
        <w:rPr>
          <w:rFonts w:ascii="Times New Roman" w:hAnsi="Times New Roman" w:cs="Times New Roman"/>
          <w:color w:val="auto"/>
          <w:sz w:val="24"/>
          <w:szCs w:val="24"/>
        </w:rPr>
        <w:t>Базикян</w:t>
      </w:r>
      <w:proofErr w:type="spellEnd"/>
      <w:r w:rsidRPr="009279E8">
        <w:rPr>
          <w:rFonts w:ascii="Times New Roman" w:hAnsi="Times New Roman" w:cs="Times New Roman"/>
          <w:color w:val="auto"/>
          <w:sz w:val="24"/>
          <w:szCs w:val="24"/>
        </w:rPr>
        <w:t>. – М.: ГЭОТАР-МЕД, 2009. – 768с.</w:t>
      </w:r>
    </w:p>
    <w:p w14:paraId="36B39E4C" w14:textId="77777777" w:rsidR="007734BE" w:rsidRPr="009279E8" w:rsidRDefault="007734BE" w:rsidP="007734B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 xml:space="preserve">Моисеев В.И. Философия науки. Философские проблемы биологии и медицины : учебное пособие для </w:t>
      </w:r>
      <w:proofErr w:type="spellStart"/>
      <w:r w:rsidRPr="009279E8">
        <w:rPr>
          <w:rFonts w:ascii="Times New Roman" w:hAnsi="Times New Roman"/>
          <w:sz w:val="24"/>
          <w:szCs w:val="24"/>
        </w:rPr>
        <w:t>вузов:.М</w:t>
      </w:r>
      <w:proofErr w:type="spellEnd"/>
      <w:r w:rsidRPr="009279E8">
        <w:rPr>
          <w:rFonts w:ascii="Times New Roman" w:hAnsi="Times New Roman"/>
          <w:sz w:val="24"/>
          <w:szCs w:val="24"/>
        </w:rPr>
        <w:t>. : ГЭОТАР-Медиа, 2008. 557 с. ил.</w:t>
      </w:r>
    </w:p>
    <w:p w14:paraId="23CC9870" w14:textId="77777777" w:rsidR="007734BE" w:rsidRPr="009279E8" w:rsidRDefault="007734BE" w:rsidP="007734B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proofErr w:type="spellStart"/>
      <w:r w:rsidRPr="009279E8">
        <w:rPr>
          <w:rFonts w:ascii="Times New Roman" w:hAnsi="Times New Roman"/>
          <w:sz w:val="24"/>
          <w:szCs w:val="24"/>
        </w:rPr>
        <w:t>Хрусталёв</w:t>
      </w:r>
      <w:proofErr w:type="spellEnd"/>
      <w:r w:rsidRPr="009279E8">
        <w:rPr>
          <w:rFonts w:ascii="Times New Roman" w:hAnsi="Times New Roman"/>
          <w:sz w:val="24"/>
          <w:szCs w:val="24"/>
        </w:rPr>
        <w:t xml:space="preserve"> Ю.М. Введение в биомедицинскую этику. М., «Академия». 2010.</w:t>
      </w:r>
    </w:p>
    <w:p w14:paraId="7B00B775" w14:textId="77777777" w:rsidR="007734BE" w:rsidRPr="009279E8" w:rsidRDefault="007734BE" w:rsidP="007734B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proofErr w:type="spellStart"/>
      <w:r w:rsidRPr="009279E8">
        <w:rPr>
          <w:rFonts w:ascii="Times New Roman" w:hAnsi="Times New Roman"/>
          <w:sz w:val="24"/>
          <w:szCs w:val="24"/>
        </w:rPr>
        <w:t>Лисицин</w:t>
      </w:r>
      <w:proofErr w:type="spellEnd"/>
      <w:r w:rsidRPr="009279E8">
        <w:rPr>
          <w:rFonts w:ascii="Times New Roman" w:hAnsi="Times New Roman"/>
          <w:sz w:val="24"/>
          <w:szCs w:val="24"/>
        </w:rPr>
        <w:t xml:space="preserve"> Ю.П. Общественное здоровье и здравоохранение. – М.: ГЭОТАР – Медиа, 2009. – 512 с.</w:t>
      </w:r>
    </w:p>
    <w:p w14:paraId="658AFB3D" w14:textId="77777777" w:rsidR="007734BE" w:rsidRPr="009279E8" w:rsidRDefault="007734BE" w:rsidP="007734BE">
      <w:pPr>
        <w:widowControl w:val="0"/>
        <w:tabs>
          <w:tab w:val="center" w:pos="4819"/>
          <w:tab w:val="right" w:pos="9638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1FD53731" w14:textId="77777777" w:rsidR="007734BE" w:rsidRPr="009279E8" w:rsidRDefault="007734BE" w:rsidP="007734BE">
      <w:pPr>
        <w:widowControl w:val="0"/>
        <w:tabs>
          <w:tab w:val="center" w:pos="4819"/>
          <w:tab w:val="right" w:pos="9638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Дополнительная литература:</w:t>
      </w:r>
    </w:p>
    <w:p w14:paraId="51B31915" w14:textId="77777777" w:rsidR="007734BE" w:rsidRPr="009279E8" w:rsidRDefault="007734BE" w:rsidP="007734B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 xml:space="preserve">Марченко М.Н., Дерябина Е.М. Основы права.- </w:t>
      </w:r>
      <w:proofErr w:type="spellStart"/>
      <w:r w:rsidRPr="009279E8">
        <w:rPr>
          <w:rFonts w:ascii="Times New Roman" w:hAnsi="Times New Roman"/>
          <w:sz w:val="24"/>
          <w:szCs w:val="24"/>
        </w:rPr>
        <w:t>М.:Проспект</w:t>
      </w:r>
      <w:proofErr w:type="spellEnd"/>
      <w:r w:rsidRPr="009279E8">
        <w:rPr>
          <w:rFonts w:ascii="Times New Roman" w:hAnsi="Times New Roman"/>
          <w:sz w:val="24"/>
          <w:szCs w:val="24"/>
        </w:rPr>
        <w:t>, 2008.-336 с.</w:t>
      </w:r>
    </w:p>
    <w:p w14:paraId="5ED62301" w14:textId="77777777" w:rsidR="007734BE" w:rsidRPr="009279E8" w:rsidRDefault="007734BE" w:rsidP="007734B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 xml:space="preserve">Правоведение: учебник /под </w:t>
      </w:r>
      <w:proofErr w:type="spellStart"/>
      <w:r w:rsidRPr="009279E8">
        <w:rPr>
          <w:rFonts w:ascii="Times New Roman" w:hAnsi="Times New Roman"/>
          <w:sz w:val="24"/>
          <w:szCs w:val="24"/>
        </w:rPr>
        <w:t>ред</w:t>
      </w:r>
      <w:proofErr w:type="spellEnd"/>
      <w:r w:rsidRPr="00927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9E8">
        <w:rPr>
          <w:rFonts w:ascii="Times New Roman" w:hAnsi="Times New Roman"/>
          <w:sz w:val="24"/>
          <w:szCs w:val="24"/>
        </w:rPr>
        <w:t>М.Б.Смоленского</w:t>
      </w:r>
      <w:proofErr w:type="spellEnd"/>
      <w:r w:rsidRPr="009279E8">
        <w:rPr>
          <w:rFonts w:ascii="Times New Roman" w:hAnsi="Times New Roman"/>
          <w:sz w:val="24"/>
          <w:szCs w:val="24"/>
        </w:rPr>
        <w:t xml:space="preserve"> – Ростов н/</w:t>
      </w:r>
      <w:proofErr w:type="spellStart"/>
      <w:r w:rsidRPr="009279E8">
        <w:rPr>
          <w:rFonts w:ascii="Times New Roman" w:hAnsi="Times New Roman"/>
          <w:sz w:val="24"/>
          <w:szCs w:val="24"/>
        </w:rPr>
        <w:t>Д:Феникс</w:t>
      </w:r>
      <w:proofErr w:type="spellEnd"/>
      <w:r w:rsidRPr="009279E8">
        <w:rPr>
          <w:rFonts w:ascii="Times New Roman" w:hAnsi="Times New Roman"/>
          <w:sz w:val="24"/>
          <w:szCs w:val="24"/>
        </w:rPr>
        <w:t>, 2009.-413с</w:t>
      </w:r>
    </w:p>
    <w:p w14:paraId="5809B82D" w14:textId="77777777" w:rsidR="007734BE" w:rsidRPr="009279E8" w:rsidRDefault="007734BE" w:rsidP="007734B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 xml:space="preserve">Сборник нормативных актов по охране здоровья граждан РФ /Под ред. </w:t>
      </w:r>
      <w:proofErr w:type="spellStart"/>
      <w:r w:rsidRPr="009279E8">
        <w:rPr>
          <w:rFonts w:ascii="Times New Roman" w:hAnsi="Times New Roman"/>
          <w:sz w:val="24"/>
          <w:szCs w:val="24"/>
        </w:rPr>
        <w:t>Ю.Д.Сергеева</w:t>
      </w:r>
      <w:proofErr w:type="spellEnd"/>
      <w:r w:rsidRPr="009279E8">
        <w:rPr>
          <w:rFonts w:ascii="Times New Roman" w:hAnsi="Times New Roman"/>
          <w:sz w:val="24"/>
          <w:szCs w:val="24"/>
        </w:rPr>
        <w:t>. – М., 2008.- 415с.</w:t>
      </w:r>
    </w:p>
    <w:p w14:paraId="07EB75E3" w14:textId="77777777" w:rsidR="007734BE" w:rsidRPr="009279E8" w:rsidRDefault="007734BE" w:rsidP="007734B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Организация  и оценка качества лечебно-профилактической помощи населению /Под. ред. В. З. Кучеренко.  – М.: ГЭОТАР – Медиа, 2009. – 560 с.</w:t>
      </w:r>
    </w:p>
    <w:p w14:paraId="6F162947" w14:textId="77777777" w:rsidR="007734BE" w:rsidRPr="009279E8" w:rsidRDefault="007734BE" w:rsidP="007734BE">
      <w:pPr>
        <w:widowControl w:val="0"/>
        <w:tabs>
          <w:tab w:val="center" w:pos="4819"/>
          <w:tab w:val="right" w:pos="9638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403A8241" w14:textId="77777777" w:rsidR="007734BE" w:rsidRDefault="007734BE" w:rsidP="007734BE">
      <w:pPr>
        <w:widowControl w:val="0"/>
        <w:tabs>
          <w:tab w:val="center" w:pos="4819"/>
          <w:tab w:val="right" w:pos="9638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Базы данных, информационно справочные системы:</w:t>
      </w:r>
    </w:p>
    <w:p w14:paraId="1FA3BC06" w14:textId="77777777" w:rsidR="00457E60" w:rsidRPr="009279E8" w:rsidRDefault="00457E60" w:rsidP="007734BE">
      <w:pPr>
        <w:widowControl w:val="0"/>
        <w:tabs>
          <w:tab w:val="center" w:pos="4819"/>
          <w:tab w:val="right" w:pos="9638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677105CC" w14:textId="77777777" w:rsidR="007734BE" w:rsidRPr="009279E8" w:rsidRDefault="007734BE" w:rsidP="007734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MOODLE</w:t>
      </w:r>
    </w:p>
    <w:p w14:paraId="75F85838" w14:textId="77777777" w:rsidR="007734BE" w:rsidRPr="009279E8" w:rsidRDefault="003F3B60" w:rsidP="007734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hyperlink r:id="rId11" w:history="1">
        <w:r w:rsidR="007734BE" w:rsidRPr="009279E8">
          <w:rPr>
            <w:rFonts w:ascii="Times New Roman" w:hAnsi="Times New Roman"/>
            <w:sz w:val="24"/>
            <w:szCs w:val="24"/>
          </w:rPr>
          <w:t>http://www.google.ru</w:t>
        </w:r>
      </w:hyperlink>
      <w:r w:rsidR="007734BE" w:rsidRPr="009279E8">
        <w:rPr>
          <w:rFonts w:ascii="Times New Roman" w:hAnsi="Times New Roman"/>
          <w:sz w:val="24"/>
          <w:szCs w:val="24"/>
        </w:rPr>
        <w:t>;</w:t>
      </w:r>
    </w:p>
    <w:p w14:paraId="535D58E0" w14:textId="77777777" w:rsidR="007734BE" w:rsidRPr="009279E8" w:rsidRDefault="003F3B60" w:rsidP="007734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hyperlink r:id="rId12" w:history="1">
        <w:r w:rsidR="007734BE" w:rsidRPr="009279E8">
          <w:rPr>
            <w:rFonts w:ascii="Times New Roman" w:hAnsi="Times New Roman"/>
            <w:sz w:val="24"/>
            <w:szCs w:val="24"/>
          </w:rPr>
          <w:t>http://www.rambler.ru</w:t>
        </w:r>
      </w:hyperlink>
      <w:r w:rsidR="007734BE" w:rsidRPr="009279E8">
        <w:rPr>
          <w:rFonts w:ascii="Times New Roman" w:hAnsi="Times New Roman"/>
          <w:sz w:val="24"/>
          <w:szCs w:val="24"/>
        </w:rPr>
        <w:t xml:space="preserve">; </w:t>
      </w:r>
    </w:p>
    <w:p w14:paraId="3F275F05" w14:textId="77777777" w:rsidR="007734BE" w:rsidRPr="009279E8" w:rsidRDefault="007734BE" w:rsidP="007734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 xml:space="preserve">http://www.yandex.ru / Поисковые системы </w:t>
      </w:r>
      <w:proofErr w:type="spellStart"/>
      <w:r w:rsidRPr="009279E8">
        <w:rPr>
          <w:rFonts w:ascii="Times New Roman" w:hAnsi="Times New Roman"/>
          <w:sz w:val="24"/>
          <w:szCs w:val="24"/>
        </w:rPr>
        <w:t>Google</w:t>
      </w:r>
      <w:proofErr w:type="spellEnd"/>
      <w:r w:rsidRPr="009279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79E8">
        <w:rPr>
          <w:rFonts w:ascii="Times New Roman" w:hAnsi="Times New Roman"/>
          <w:sz w:val="24"/>
          <w:szCs w:val="24"/>
        </w:rPr>
        <w:t>Rambler</w:t>
      </w:r>
      <w:proofErr w:type="spellEnd"/>
      <w:r w:rsidRPr="009279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79E8">
        <w:rPr>
          <w:rFonts w:ascii="Times New Roman" w:hAnsi="Times New Roman"/>
          <w:sz w:val="24"/>
          <w:szCs w:val="24"/>
        </w:rPr>
        <w:t>Yandex</w:t>
      </w:r>
      <w:proofErr w:type="spellEnd"/>
    </w:p>
    <w:p w14:paraId="64750DE5" w14:textId="77777777" w:rsidR="007734BE" w:rsidRPr="009279E8" w:rsidRDefault="007734BE" w:rsidP="007734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 xml:space="preserve">http:// </w:t>
      </w:r>
      <w:hyperlink r:id="rId13" w:history="1">
        <w:r w:rsidRPr="009279E8">
          <w:rPr>
            <w:rFonts w:ascii="Times New Roman" w:hAnsi="Times New Roman"/>
            <w:sz w:val="24"/>
            <w:szCs w:val="24"/>
          </w:rPr>
          <w:t>www.ru.wikipedia.org</w:t>
        </w:r>
      </w:hyperlink>
      <w:r w:rsidRPr="009279E8">
        <w:rPr>
          <w:rFonts w:ascii="Times New Roman" w:hAnsi="Times New Roman"/>
          <w:sz w:val="24"/>
          <w:szCs w:val="24"/>
        </w:rPr>
        <w:t xml:space="preserve">; </w:t>
      </w:r>
    </w:p>
    <w:p w14:paraId="79A2E42D" w14:textId="77777777" w:rsidR="007734BE" w:rsidRPr="009279E8" w:rsidRDefault="007734BE" w:rsidP="007734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http://www.wikipedia.org / Свободная энциклопедия интернета.</w:t>
      </w:r>
    </w:p>
    <w:p w14:paraId="79189851" w14:textId="77777777" w:rsidR="007734BE" w:rsidRPr="009279E8" w:rsidRDefault="007734BE" w:rsidP="007734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http:// www.multitran.ru / Мультимедийный словарь перевода слов онлайн (английский, немецкий, французский, испанский, итальянский, африкаанс и др. языки).</w:t>
      </w:r>
    </w:p>
    <w:p w14:paraId="3F9852F0" w14:textId="77777777" w:rsidR="007734BE" w:rsidRPr="009279E8" w:rsidRDefault="007734BE" w:rsidP="007734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http://www.sciencedirect.com / Издательство «</w:t>
      </w:r>
      <w:proofErr w:type="spellStart"/>
      <w:r w:rsidRPr="009279E8">
        <w:rPr>
          <w:rFonts w:ascii="Times New Roman" w:hAnsi="Times New Roman"/>
          <w:sz w:val="24"/>
          <w:szCs w:val="24"/>
        </w:rPr>
        <w:t>Elsiver</w:t>
      </w:r>
      <w:proofErr w:type="spellEnd"/>
      <w:r w:rsidRPr="009279E8">
        <w:rPr>
          <w:rFonts w:ascii="Times New Roman" w:hAnsi="Times New Roman"/>
          <w:sz w:val="24"/>
          <w:szCs w:val="24"/>
        </w:rPr>
        <w:t>»</w:t>
      </w:r>
    </w:p>
    <w:p w14:paraId="51B2903C" w14:textId="77777777" w:rsidR="007734BE" w:rsidRPr="009279E8" w:rsidRDefault="003F3B60" w:rsidP="007734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hyperlink r:id="rId14" w:history="1">
        <w:r w:rsidR="007734BE" w:rsidRPr="009279E8">
          <w:rPr>
            <w:rFonts w:ascii="Times New Roman" w:hAnsi="Times New Roman"/>
            <w:sz w:val="24"/>
            <w:szCs w:val="24"/>
          </w:rPr>
          <w:t>http://www.med.ru/</w:t>
        </w:r>
      </w:hyperlink>
      <w:r w:rsidR="007734BE" w:rsidRPr="009279E8">
        <w:rPr>
          <w:rFonts w:ascii="Times New Roman" w:hAnsi="Times New Roman"/>
          <w:sz w:val="24"/>
          <w:szCs w:val="24"/>
        </w:rPr>
        <w:t xml:space="preserve"> Русский медицинский сервер</w:t>
      </w:r>
    </w:p>
    <w:p w14:paraId="4A543FD6" w14:textId="77777777" w:rsidR="007734BE" w:rsidRPr="009279E8" w:rsidRDefault="003F3B60" w:rsidP="007734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hyperlink r:id="rId15" w:history="1">
        <w:r w:rsidR="007734BE" w:rsidRPr="009279E8">
          <w:rPr>
            <w:rFonts w:ascii="Times New Roman" w:hAnsi="Times New Roman"/>
            <w:sz w:val="24"/>
            <w:szCs w:val="24"/>
          </w:rPr>
          <w:t>http://www.medmir.com/</w:t>
        </w:r>
      </w:hyperlink>
      <w:r w:rsidR="007734BE" w:rsidRPr="009279E8">
        <w:rPr>
          <w:rFonts w:ascii="Times New Roman" w:hAnsi="Times New Roman"/>
          <w:sz w:val="24"/>
          <w:szCs w:val="24"/>
        </w:rPr>
        <w:t xml:space="preserve"> Обзоры мировых медицинских журналов на русском языке</w:t>
      </w:r>
    </w:p>
    <w:p w14:paraId="1D21E01E" w14:textId="77777777" w:rsidR="007734BE" w:rsidRPr="009279E8" w:rsidRDefault="007734BE" w:rsidP="007734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 xml:space="preserve">http://www.scopus.com/home.url / База данных рефератов и цитирования </w:t>
      </w:r>
      <w:proofErr w:type="spellStart"/>
      <w:r w:rsidRPr="009279E8">
        <w:rPr>
          <w:rFonts w:ascii="Times New Roman" w:hAnsi="Times New Roman"/>
          <w:sz w:val="24"/>
          <w:szCs w:val="24"/>
        </w:rPr>
        <w:t>Scopus</w:t>
      </w:r>
      <w:proofErr w:type="spellEnd"/>
    </w:p>
    <w:p w14:paraId="379F9D8A" w14:textId="77777777" w:rsidR="007734BE" w:rsidRPr="009279E8" w:rsidRDefault="007734BE" w:rsidP="007734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http://www.ebm–guidelines.сom / Руководства по медицине</w:t>
      </w:r>
    </w:p>
    <w:p w14:paraId="016B8B48" w14:textId="77777777" w:rsidR="007734BE" w:rsidRPr="009279E8" w:rsidRDefault="007734BE" w:rsidP="007734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http://www.guidelines.gow / Международные руководства по медицине</w:t>
      </w:r>
    </w:p>
    <w:p w14:paraId="15CAFBF6" w14:textId="77777777" w:rsidR="007734BE" w:rsidRPr="009279E8" w:rsidRDefault="003F3B60" w:rsidP="007734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hyperlink r:id="rId16" w:history="1">
        <w:r w:rsidR="007734BE" w:rsidRPr="009279E8">
          <w:rPr>
            <w:rFonts w:ascii="Times New Roman" w:hAnsi="Times New Roman"/>
            <w:sz w:val="24"/>
            <w:szCs w:val="24"/>
          </w:rPr>
          <w:t>http://www.ncbi.nlm.nih.gov/sites/entrez/</w:t>
        </w:r>
      </w:hyperlink>
      <w:r w:rsidR="007734BE" w:rsidRPr="00927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34BE" w:rsidRPr="009279E8">
        <w:rPr>
          <w:rFonts w:ascii="Times New Roman" w:hAnsi="Times New Roman"/>
          <w:sz w:val="24"/>
          <w:szCs w:val="24"/>
        </w:rPr>
        <w:t>PubMed</w:t>
      </w:r>
      <w:proofErr w:type="spellEnd"/>
      <w:r w:rsidR="007734BE" w:rsidRPr="009279E8">
        <w:rPr>
          <w:rFonts w:ascii="Times New Roman" w:hAnsi="Times New Roman"/>
          <w:sz w:val="24"/>
          <w:szCs w:val="24"/>
        </w:rPr>
        <w:t xml:space="preserve"> Всемирная база данных статей в медицинских журналах</w:t>
      </w:r>
    </w:p>
    <w:p w14:paraId="2730C5B1" w14:textId="77777777" w:rsidR="007734BE" w:rsidRPr="009279E8" w:rsidRDefault="007734BE" w:rsidP="007734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http://www.iarc.fr / Издательство Всемирной организации здравоохранения</w:t>
      </w:r>
    </w:p>
    <w:p w14:paraId="151CD48F" w14:textId="77777777" w:rsidR="007734BE" w:rsidRPr="009279E8" w:rsidRDefault="007734BE" w:rsidP="007734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http://www.who.int / Всемирная организация здравоохранения</w:t>
      </w:r>
    </w:p>
    <w:p w14:paraId="0E132517" w14:textId="77777777" w:rsidR="007734BE" w:rsidRPr="009279E8" w:rsidRDefault="007734BE" w:rsidP="007734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http://www.springer.com / Издательство «</w:t>
      </w:r>
      <w:proofErr w:type="spellStart"/>
      <w:r w:rsidRPr="009279E8">
        <w:rPr>
          <w:rFonts w:ascii="Times New Roman" w:hAnsi="Times New Roman"/>
          <w:sz w:val="24"/>
          <w:szCs w:val="24"/>
        </w:rPr>
        <w:t>Springer</w:t>
      </w:r>
      <w:proofErr w:type="spellEnd"/>
      <w:r w:rsidRPr="009279E8">
        <w:rPr>
          <w:rFonts w:ascii="Times New Roman" w:hAnsi="Times New Roman"/>
          <w:sz w:val="24"/>
          <w:szCs w:val="24"/>
        </w:rPr>
        <w:t>»</w:t>
      </w:r>
    </w:p>
    <w:p w14:paraId="0F82A8DB" w14:textId="77777777" w:rsidR="007734BE" w:rsidRPr="009279E8" w:rsidRDefault="007734BE" w:rsidP="007734BE">
      <w:pPr>
        <w:widowControl w:val="0"/>
        <w:tabs>
          <w:tab w:val="center" w:pos="4819"/>
          <w:tab w:val="right" w:pos="9638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22948BF3" w14:textId="77777777" w:rsidR="007734BE" w:rsidRPr="009279E8" w:rsidRDefault="007734BE" w:rsidP="007734BE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МАТЕРИАЛЬНО-ТЕХНИЧЕСКОЕ ОБЕСПЕЧЕНИЕ</w:t>
      </w:r>
    </w:p>
    <w:p w14:paraId="37C9B5D1" w14:textId="77777777" w:rsidR="007734BE" w:rsidRPr="009279E8" w:rsidRDefault="007734BE" w:rsidP="007734BE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050EE86" w14:textId="77777777" w:rsidR="007734BE" w:rsidRPr="009279E8" w:rsidRDefault="007734BE" w:rsidP="007734BE">
      <w:pPr>
        <w:widowControl w:val="0"/>
        <w:numPr>
          <w:ilvl w:val="1"/>
          <w:numId w:val="36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9279E8">
        <w:rPr>
          <w:rFonts w:ascii="Times New Roman" w:hAnsi="Times New Roman"/>
          <w:b/>
          <w:bCs/>
          <w:sz w:val="24"/>
          <w:szCs w:val="24"/>
        </w:rPr>
        <w:t>Кабинеты:</w:t>
      </w:r>
      <w:r w:rsidRPr="009279E8">
        <w:rPr>
          <w:rFonts w:ascii="Times New Roman" w:hAnsi="Times New Roman"/>
          <w:sz w:val="24"/>
          <w:szCs w:val="24"/>
        </w:rPr>
        <w:t xml:space="preserve"> Учебная комната, рабочие ка</w:t>
      </w:r>
      <w:r w:rsidR="008A474B">
        <w:rPr>
          <w:rFonts w:ascii="Times New Roman" w:hAnsi="Times New Roman"/>
          <w:sz w:val="24"/>
          <w:szCs w:val="24"/>
        </w:rPr>
        <w:t xml:space="preserve">бинеты учебного центра </w:t>
      </w:r>
      <w:proofErr w:type="spellStart"/>
      <w:r w:rsidR="008A474B">
        <w:rPr>
          <w:rFonts w:ascii="Times New Roman" w:hAnsi="Times New Roman"/>
          <w:sz w:val="24"/>
          <w:szCs w:val="24"/>
        </w:rPr>
        <w:t>Витаника</w:t>
      </w:r>
      <w:proofErr w:type="spellEnd"/>
    </w:p>
    <w:p w14:paraId="4BDB79DF" w14:textId="77777777" w:rsidR="007734BE" w:rsidRPr="009279E8" w:rsidRDefault="007734BE" w:rsidP="007734BE">
      <w:pPr>
        <w:widowControl w:val="0"/>
        <w:numPr>
          <w:ilvl w:val="1"/>
          <w:numId w:val="36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9279E8">
        <w:rPr>
          <w:rFonts w:ascii="Times New Roman" w:hAnsi="Times New Roman"/>
          <w:b/>
          <w:bCs/>
          <w:sz w:val="24"/>
          <w:szCs w:val="24"/>
        </w:rPr>
        <w:t>Лаборатории: нет</w:t>
      </w:r>
    </w:p>
    <w:p w14:paraId="3DDF4F21" w14:textId="77777777" w:rsidR="007734BE" w:rsidRPr="009279E8" w:rsidRDefault="007734BE" w:rsidP="007734BE">
      <w:pPr>
        <w:widowControl w:val="0"/>
        <w:numPr>
          <w:ilvl w:val="1"/>
          <w:numId w:val="36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9279E8">
        <w:rPr>
          <w:rFonts w:ascii="Times New Roman" w:hAnsi="Times New Roman"/>
          <w:b/>
          <w:bCs/>
          <w:sz w:val="24"/>
          <w:szCs w:val="24"/>
        </w:rPr>
        <w:t>Мебель:</w:t>
      </w:r>
      <w:r w:rsidRPr="009279E8">
        <w:rPr>
          <w:rFonts w:ascii="Times New Roman" w:hAnsi="Times New Roman"/>
          <w:sz w:val="24"/>
          <w:szCs w:val="24"/>
        </w:rPr>
        <w:t xml:space="preserve"> письменные столы, стулья</w:t>
      </w:r>
    </w:p>
    <w:p w14:paraId="3AEB8D24" w14:textId="77777777" w:rsidR="007734BE" w:rsidRPr="009279E8" w:rsidRDefault="007734BE" w:rsidP="007734BE">
      <w:pPr>
        <w:widowControl w:val="0"/>
        <w:numPr>
          <w:ilvl w:val="1"/>
          <w:numId w:val="36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9279E8">
        <w:rPr>
          <w:rFonts w:ascii="Times New Roman" w:hAnsi="Times New Roman"/>
          <w:b/>
          <w:bCs/>
          <w:sz w:val="24"/>
          <w:szCs w:val="24"/>
        </w:rPr>
        <w:t>Тренажеры, тренажерные комплексы, фантомы, муляжи: муляжи, съемные челюсти (кариес, эндодонтические)</w:t>
      </w:r>
    </w:p>
    <w:p w14:paraId="799263FC" w14:textId="77777777" w:rsidR="007734BE" w:rsidRPr="009279E8" w:rsidRDefault="007734BE" w:rsidP="007734BE">
      <w:pPr>
        <w:widowControl w:val="0"/>
        <w:numPr>
          <w:ilvl w:val="1"/>
          <w:numId w:val="36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9279E8">
        <w:rPr>
          <w:rFonts w:ascii="Times New Roman" w:hAnsi="Times New Roman"/>
          <w:b/>
          <w:bCs/>
          <w:sz w:val="24"/>
          <w:szCs w:val="24"/>
        </w:rPr>
        <w:lastRenderedPageBreak/>
        <w:t>Медицинское оборудование</w:t>
      </w:r>
      <w:r w:rsidRPr="009279E8">
        <w:rPr>
          <w:rFonts w:ascii="Times New Roman" w:hAnsi="Times New Roman"/>
          <w:bCs/>
          <w:sz w:val="24"/>
          <w:szCs w:val="24"/>
        </w:rPr>
        <w:t xml:space="preserve"> (</w:t>
      </w:r>
      <w:r w:rsidRPr="009279E8">
        <w:rPr>
          <w:rFonts w:ascii="Times New Roman" w:hAnsi="Times New Roman"/>
          <w:sz w:val="24"/>
          <w:szCs w:val="24"/>
        </w:rPr>
        <w:t>для отработки практических навыков)</w:t>
      </w:r>
      <w:r w:rsidRPr="009279E8">
        <w:rPr>
          <w:rFonts w:ascii="Times New Roman" w:hAnsi="Times New Roman"/>
          <w:b/>
          <w:sz w:val="24"/>
          <w:szCs w:val="24"/>
        </w:rPr>
        <w:t>:</w:t>
      </w:r>
      <w:r w:rsidRPr="009279E8">
        <w:rPr>
          <w:rFonts w:ascii="Times New Roman" w:hAnsi="Times New Roman"/>
          <w:sz w:val="24"/>
          <w:szCs w:val="24"/>
        </w:rPr>
        <w:t xml:space="preserve"> фантомные столы</w:t>
      </w:r>
    </w:p>
    <w:p w14:paraId="0012A673" w14:textId="77777777" w:rsidR="007734BE" w:rsidRPr="009279E8" w:rsidRDefault="007734BE" w:rsidP="007734BE">
      <w:pPr>
        <w:widowControl w:val="0"/>
        <w:numPr>
          <w:ilvl w:val="1"/>
          <w:numId w:val="36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9279E8">
        <w:rPr>
          <w:rFonts w:ascii="Times New Roman" w:hAnsi="Times New Roman"/>
          <w:b/>
          <w:bCs/>
          <w:sz w:val="24"/>
          <w:szCs w:val="24"/>
        </w:rPr>
        <w:t>Аппаратура, приборы:</w:t>
      </w:r>
      <w:r w:rsidRPr="009279E8">
        <w:rPr>
          <w:rFonts w:ascii="Times New Roman" w:hAnsi="Times New Roman"/>
          <w:sz w:val="24"/>
          <w:szCs w:val="24"/>
        </w:rPr>
        <w:t xml:space="preserve"> Стоматологический инструментарий для лечения кариеса и эндодонтических манипуляций, пломбировочные материалы</w:t>
      </w:r>
    </w:p>
    <w:p w14:paraId="66882C78" w14:textId="77777777" w:rsidR="007734BE" w:rsidRPr="009279E8" w:rsidRDefault="007734BE" w:rsidP="007734BE">
      <w:pPr>
        <w:widowControl w:val="0"/>
        <w:numPr>
          <w:ilvl w:val="1"/>
          <w:numId w:val="36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9279E8">
        <w:rPr>
          <w:rFonts w:ascii="Times New Roman" w:hAnsi="Times New Roman"/>
          <w:b/>
          <w:bCs/>
          <w:sz w:val="24"/>
          <w:szCs w:val="24"/>
        </w:rPr>
        <w:t xml:space="preserve">Технические средства обучения </w:t>
      </w:r>
      <w:r w:rsidRPr="009279E8">
        <w:rPr>
          <w:rFonts w:ascii="Times New Roman" w:hAnsi="Times New Roman"/>
          <w:bCs/>
          <w:sz w:val="24"/>
          <w:szCs w:val="24"/>
        </w:rPr>
        <w:t>(персональные компьютеры с выходом в Интернет, мультимедиа, аудио- и видеотехника)</w:t>
      </w:r>
      <w:r w:rsidRPr="009279E8">
        <w:rPr>
          <w:rFonts w:ascii="Times New Roman" w:hAnsi="Times New Roman"/>
          <w:b/>
          <w:bCs/>
          <w:sz w:val="24"/>
          <w:szCs w:val="24"/>
        </w:rPr>
        <w:t>:</w:t>
      </w:r>
      <w:r w:rsidRPr="009279E8">
        <w:rPr>
          <w:rFonts w:ascii="Times New Roman" w:hAnsi="Times New Roman"/>
          <w:bCs/>
          <w:sz w:val="24"/>
          <w:szCs w:val="24"/>
        </w:rPr>
        <w:t xml:space="preserve"> диапроектор, компьютеры, телевизор и видеомагнитофон</w:t>
      </w:r>
    </w:p>
    <w:p w14:paraId="111ED542" w14:textId="77777777" w:rsidR="007734BE" w:rsidRDefault="007734BE" w:rsidP="007734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6E80809" w14:textId="77777777" w:rsidR="00457E60" w:rsidRPr="009279E8" w:rsidRDefault="00457E60" w:rsidP="007734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E8930E9" w14:textId="77777777" w:rsidR="007734BE" w:rsidRPr="009279E8" w:rsidRDefault="007734BE" w:rsidP="007734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  <w:lang w:eastAsia="ru-RU"/>
        </w:rPr>
        <w:t xml:space="preserve">VIII. </w:t>
      </w:r>
      <w:r w:rsidRPr="009279E8">
        <w:rPr>
          <w:rFonts w:ascii="Times New Roman" w:hAnsi="Times New Roman"/>
          <w:sz w:val="24"/>
          <w:szCs w:val="24"/>
        </w:rPr>
        <w:t>ОЦЕНОЧНЫЕ СРЕДСТВА</w:t>
      </w:r>
    </w:p>
    <w:p w14:paraId="20264D36" w14:textId="77777777" w:rsidR="007734BE" w:rsidRPr="009279E8" w:rsidRDefault="007734BE" w:rsidP="007734B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86CE01D" w14:textId="77777777" w:rsidR="007734BE" w:rsidRPr="009279E8" w:rsidRDefault="007734BE" w:rsidP="007734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 xml:space="preserve">Текущий контроль успеваемости обеспечивает оценивание хода освоения темы. Проводится в форме </w:t>
      </w:r>
      <w:proofErr w:type="spellStart"/>
      <w:r w:rsidRPr="009279E8">
        <w:rPr>
          <w:rFonts w:ascii="Times New Roman" w:hAnsi="Times New Roman"/>
          <w:sz w:val="24"/>
          <w:szCs w:val="24"/>
        </w:rPr>
        <w:t>безоценочного</w:t>
      </w:r>
      <w:proofErr w:type="spellEnd"/>
      <w:r w:rsidRPr="009279E8">
        <w:rPr>
          <w:rFonts w:ascii="Times New Roman" w:hAnsi="Times New Roman"/>
          <w:sz w:val="24"/>
          <w:szCs w:val="24"/>
        </w:rPr>
        <w:t xml:space="preserve">  мини-теста по текущей теме для быстрой проверки понимания с </w:t>
      </w:r>
      <w:proofErr w:type="spellStart"/>
      <w:r w:rsidRPr="009279E8">
        <w:rPr>
          <w:rFonts w:ascii="Times New Roman" w:hAnsi="Times New Roman"/>
          <w:sz w:val="24"/>
          <w:szCs w:val="24"/>
        </w:rPr>
        <w:t>помошью</w:t>
      </w:r>
      <w:proofErr w:type="spellEnd"/>
      <w:r w:rsidRPr="009279E8">
        <w:rPr>
          <w:rFonts w:ascii="Times New Roman" w:hAnsi="Times New Roman"/>
          <w:sz w:val="24"/>
          <w:szCs w:val="24"/>
        </w:rPr>
        <w:t xml:space="preserve"> компьютерного тестирования в системе </w:t>
      </w:r>
      <w:proofErr w:type="spellStart"/>
      <w:r w:rsidRPr="009279E8">
        <w:rPr>
          <w:rFonts w:ascii="Times New Roman" w:hAnsi="Times New Roman"/>
          <w:sz w:val="24"/>
          <w:szCs w:val="24"/>
        </w:rPr>
        <w:t>Moodle</w:t>
      </w:r>
      <w:proofErr w:type="spellEnd"/>
      <w:r w:rsidRPr="009279E8">
        <w:rPr>
          <w:rFonts w:ascii="Times New Roman" w:hAnsi="Times New Roman"/>
          <w:sz w:val="24"/>
          <w:szCs w:val="24"/>
        </w:rPr>
        <w:t>. Количество вопросов теста определяется из расчета 1 вопрос на два академических часа тематического плана.</w:t>
      </w:r>
    </w:p>
    <w:p w14:paraId="03DEAE07" w14:textId="77777777" w:rsidR="007734BE" w:rsidRPr="009279E8" w:rsidRDefault="007734BE" w:rsidP="007734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 xml:space="preserve">Промежуточный контроль в форме зачета, обеспечивает оценивание освоения раздела (модуля). Проводится с помощью компьютерного тестирования в системе </w:t>
      </w:r>
      <w:proofErr w:type="spellStart"/>
      <w:r w:rsidRPr="009279E8">
        <w:rPr>
          <w:rFonts w:ascii="Times New Roman" w:hAnsi="Times New Roman"/>
          <w:sz w:val="24"/>
          <w:szCs w:val="24"/>
        </w:rPr>
        <w:t>Moodle</w:t>
      </w:r>
      <w:proofErr w:type="spellEnd"/>
      <w:r w:rsidRPr="009279E8">
        <w:rPr>
          <w:rFonts w:ascii="Times New Roman" w:hAnsi="Times New Roman"/>
          <w:sz w:val="24"/>
          <w:szCs w:val="24"/>
        </w:rPr>
        <w:t xml:space="preserve">. Оценивается на «отлично», «хорошо», «удовлетворительно», «неудовлетворительно» в соответствии с процентом правильных ответом. Тест состоит из вопросов, которые система </w:t>
      </w:r>
      <w:proofErr w:type="spellStart"/>
      <w:r w:rsidRPr="009279E8">
        <w:rPr>
          <w:rFonts w:ascii="Times New Roman" w:hAnsi="Times New Roman"/>
          <w:sz w:val="24"/>
          <w:szCs w:val="24"/>
        </w:rPr>
        <w:t>Moodle</w:t>
      </w:r>
      <w:proofErr w:type="spellEnd"/>
      <w:r w:rsidRPr="009279E8">
        <w:rPr>
          <w:rFonts w:ascii="Times New Roman" w:hAnsi="Times New Roman"/>
          <w:sz w:val="24"/>
          <w:szCs w:val="24"/>
        </w:rPr>
        <w:t xml:space="preserve"> случайным образом выбирает из фонда тестовых заданий по каждому разделу дисциплины. Количество вопросов теста определяется из расчета 1 вопрос на два академических часа тематического плана. Процент правильных ответов 95%: отлично (90% и выше); хорошо (от 80% до 87%); удовлетворительно (от 70% до 79%); неудовлетворительно (ниже 70%).</w:t>
      </w:r>
    </w:p>
    <w:p w14:paraId="10C6EED4" w14:textId="77777777" w:rsidR="007734BE" w:rsidRPr="009279E8" w:rsidRDefault="007734BE" w:rsidP="007734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 xml:space="preserve">Итоговая аттестация обучающихся по результатам освоения дополнительной профессиональной программы повышения квалификации  врачей по специальности «стоматология терапевтическая» проводится в форме экзамена в виде итогового компьютерного тестирования  и собеседования по билетам, и должна выявлять теоретическую и практическую подготовку врача-стоматолога терапевта по теме: </w:t>
      </w:r>
      <w:r w:rsidRPr="009279E8">
        <w:rPr>
          <w:rFonts w:ascii="Times New Roman" w:hAnsi="Times New Roman"/>
          <w:b/>
          <w:sz w:val="24"/>
          <w:szCs w:val="24"/>
        </w:rPr>
        <w:t xml:space="preserve"> «Стоматология </w:t>
      </w:r>
      <w:r>
        <w:rPr>
          <w:rFonts w:ascii="Times New Roman" w:hAnsi="Times New Roman"/>
          <w:b/>
          <w:sz w:val="24"/>
          <w:szCs w:val="24"/>
        </w:rPr>
        <w:t>общей практики</w:t>
      </w:r>
      <w:r w:rsidRPr="009279E8">
        <w:rPr>
          <w:rFonts w:ascii="Times New Roman" w:hAnsi="Times New Roman"/>
          <w:b/>
          <w:sz w:val="24"/>
          <w:szCs w:val="24"/>
        </w:rPr>
        <w:t>»</w:t>
      </w:r>
      <w:r w:rsidRPr="009279E8">
        <w:rPr>
          <w:rFonts w:ascii="Times New Roman" w:hAnsi="Times New Roman"/>
          <w:sz w:val="24"/>
          <w:szCs w:val="24"/>
        </w:rPr>
        <w:t xml:space="preserve"> в соответствии с требованиями квалификационных характеристик и профессиональных стандартов.</w:t>
      </w:r>
    </w:p>
    <w:p w14:paraId="3AC4FBE7" w14:textId="77777777" w:rsidR="007734BE" w:rsidRPr="009279E8" w:rsidRDefault="008A474B" w:rsidP="007734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Тестирование </w:t>
      </w:r>
      <w:r w:rsidR="007734BE" w:rsidRPr="009279E8">
        <w:rPr>
          <w:rFonts w:ascii="Times New Roman" w:hAnsi="Times New Roman"/>
          <w:sz w:val="24"/>
          <w:szCs w:val="24"/>
        </w:rPr>
        <w:t xml:space="preserve"> оценивается на «отлично», «хорошо», «удовлетворительно», «неудовлетворительно» в соответствии с процентом правильных ответом. Количество вопросов теста определяется из расчета 1 вопрос на два академических часа тематического плана. Процент правильных ответов 95%: отлично (90% и выше); хорошо (от 80% до 87%); удовлетворительно (от 70% до 79%); неудовлетворительно (ниже 70%).</w:t>
      </w:r>
    </w:p>
    <w:p w14:paraId="3200B24C" w14:textId="77777777" w:rsidR="007734BE" w:rsidRPr="009279E8" w:rsidRDefault="007734BE" w:rsidP="007734BE">
      <w:pPr>
        <w:widowControl w:val="0"/>
        <w:tabs>
          <w:tab w:val="left" w:pos="2600"/>
        </w:tabs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По итогам собеседования по билетам выставляется оценка, в которой отражается качество ответов на экзаменационные вопросы, содержащиеся в билете, и на дополнительные вопросы к ним.</w:t>
      </w:r>
      <w:r w:rsidRPr="009279E8">
        <w:rPr>
          <w:rFonts w:ascii="Times New Roman" w:hAnsi="Times New Roman"/>
          <w:color w:val="00B0F0"/>
          <w:sz w:val="24"/>
          <w:szCs w:val="24"/>
        </w:rPr>
        <w:t xml:space="preserve"> </w:t>
      </w:r>
    </w:p>
    <w:p w14:paraId="5FC4DE3B" w14:textId="77777777" w:rsidR="007734BE" w:rsidRPr="009279E8" w:rsidRDefault="007734BE" w:rsidP="007734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i/>
          <w:iCs/>
          <w:sz w:val="24"/>
          <w:szCs w:val="24"/>
        </w:rPr>
        <w:t xml:space="preserve">Ответ оценивается на </w:t>
      </w:r>
      <w:r w:rsidRPr="009279E8">
        <w:rPr>
          <w:rFonts w:ascii="Times New Roman" w:hAnsi="Times New Roman"/>
          <w:b/>
          <w:bCs/>
          <w:i/>
          <w:iCs/>
          <w:sz w:val="24"/>
          <w:szCs w:val="24"/>
        </w:rPr>
        <w:t>«отлично»</w:t>
      </w:r>
      <w:r w:rsidRPr="009279E8">
        <w:rPr>
          <w:rFonts w:ascii="Times New Roman" w:hAnsi="Times New Roman"/>
          <w:i/>
          <w:iCs/>
          <w:sz w:val="24"/>
          <w:szCs w:val="24"/>
        </w:rPr>
        <w:t xml:space="preserve">, если слушатель: </w:t>
      </w:r>
      <w:r w:rsidRPr="009279E8">
        <w:rPr>
          <w:rFonts w:ascii="Times New Roman" w:hAnsi="Times New Roman"/>
          <w:sz w:val="24"/>
          <w:szCs w:val="24"/>
        </w:rPr>
        <w:t xml:space="preserve">Может дать современное  определение нозологической формы. Четко и конкретно доложить этиологию, патогенез и клинические проявления   заболевания  с учётом современных  данных отечественной и зарубежной литературы. Провести  дифференциальную диагностику заболевания. </w:t>
      </w:r>
    </w:p>
    <w:p w14:paraId="1E8E685C" w14:textId="77777777" w:rsidR="007734BE" w:rsidRPr="009279E8" w:rsidRDefault="007734BE" w:rsidP="007734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i/>
          <w:iCs/>
          <w:sz w:val="24"/>
          <w:szCs w:val="24"/>
        </w:rPr>
        <w:t xml:space="preserve">Ответ оценивается на </w:t>
      </w:r>
      <w:r w:rsidRPr="009279E8">
        <w:rPr>
          <w:rFonts w:ascii="Times New Roman" w:hAnsi="Times New Roman"/>
          <w:b/>
          <w:bCs/>
          <w:i/>
          <w:iCs/>
          <w:sz w:val="24"/>
          <w:szCs w:val="24"/>
        </w:rPr>
        <w:t>«хорошо»</w:t>
      </w:r>
      <w:r w:rsidRPr="009279E8">
        <w:rPr>
          <w:rFonts w:ascii="Times New Roman" w:hAnsi="Times New Roman"/>
          <w:i/>
          <w:iCs/>
          <w:sz w:val="24"/>
          <w:szCs w:val="24"/>
        </w:rPr>
        <w:t xml:space="preserve">, если слушатель: </w:t>
      </w:r>
      <w:r w:rsidRPr="009279E8">
        <w:rPr>
          <w:rFonts w:ascii="Times New Roman" w:hAnsi="Times New Roman"/>
          <w:sz w:val="24"/>
          <w:szCs w:val="24"/>
        </w:rPr>
        <w:t xml:space="preserve">Может дать современное  определение нозологической формы. Может  доложить этиологию, патогенез и клинические проявления   заболевания  с учётом современных  данных отечественной и зарубежной литературы.. Имеются незначительные упущения в ответах. </w:t>
      </w:r>
    </w:p>
    <w:p w14:paraId="58464C9D" w14:textId="77777777" w:rsidR="007734BE" w:rsidRPr="009279E8" w:rsidRDefault="007734BE" w:rsidP="007734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i/>
          <w:iCs/>
          <w:sz w:val="24"/>
          <w:szCs w:val="24"/>
        </w:rPr>
        <w:t xml:space="preserve">Ответ оценивается на </w:t>
      </w:r>
      <w:r w:rsidRPr="009279E8">
        <w:rPr>
          <w:rFonts w:ascii="Times New Roman" w:hAnsi="Times New Roman"/>
          <w:b/>
          <w:bCs/>
          <w:i/>
          <w:iCs/>
          <w:sz w:val="24"/>
          <w:szCs w:val="24"/>
        </w:rPr>
        <w:t>«удовлетворительно»</w:t>
      </w:r>
      <w:r w:rsidRPr="009279E8">
        <w:rPr>
          <w:rFonts w:ascii="Times New Roman" w:hAnsi="Times New Roman"/>
          <w:i/>
          <w:iCs/>
          <w:sz w:val="24"/>
          <w:szCs w:val="24"/>
        </w:rPr>
        <w:t xml:space="preserve">, если слушатель: </w:t>
      </w:r>
      <w:r w:rsidRPr="009279E8">
        <w:rPr>
          <w:rFonts w:ascii="Times New Roman" w:hAnsi="Times New Roman"/>
          <w:sz w:val="24"/>
          <w:szCs w:val="24"/>
        </w:rPr>
        <w:t xml:space="preserve">Даёт нечеткое определение нозологической формы. Докладывает  этиологию, патогенез и клинические проявления   заболевания   без  учёта современных  данных отечественной и зарубежной литературы. Сбивчиво и неточно проводит дифференциальную диагностику заболевания. </w:t>
      </w:r>
      <w:r w:rsidRPr="009279E8">
        <w:rPr>
          <w:rFonts w:ascii="Times New Roman" w:hAnsi="Times New Roman"/>
          <w:i/>
          <w:sz w:val="24"/>
          <w:szCs w:val="24"/>
        </w:rPr>
        <w:t xml:space="preserve"> </w:t>
      </w:r>
      <w:r w:rsidRPr="009279E8">
        <w:rPr>
          <w:rFonts w:ascii="Times New Roman" w:hAnsi="Times New Roman"/>
          <w:sz w:val="24"/>
          <w:szCs w:val="24"/>
        </w:rPr>
        <w:lastRenderedPageBreak/>
        <w:t>Ответы  на поставленные вопросы  неполные  и слабо аргументированы, однако имеется  общее представление и элементарное понимание существа поставленных вопросов, понятийного аппарата и обязательной литературы. Как правило, оценка «удовлетворительно» выставляется,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14:paraId="1BF60FE9" w14:textId="77777777" w:rsidR="007734BE" w:rsidRPr="009279E8" w:rsidRDefault="007734BE" w:rsidP="007734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i/>
          <w:iCs/>
          <w:sz w:val="24"/>
          <w:szCs w:val="24"/>
        </w:rPr>
        <w:t>Ответ оценивается</w:t>
      </w:r>
      <w:r w:rsidRPr="009279E8">
        <w:rPr>
          <w:rFonts w:ascii="Times New Roman" w:hAnsi="Times New Roman"/>
          <w:b/>
          <w:i/>
          <w:iCs/>
          <w:sz w:val="24"/>
          <w:szCs w:val="24"/>
        </w:rPr>
        <w:t xml:space="preserve"> «неудовлетворительно»</w:t>
      </w:r>
      <w:r w:rsidRPr="009279E8">
        <w:rPr>
          <w:rFonts w:ascii="Times New Roman" w:hAnsi="Times New Roman"/>
          <w:i/>
          <w:iCs/>
          <w:sz w:val="24"/>
          <w:szCs w:val="24"/>
        </w:rPr>
        <w:t xml:space="preserve">, если слушатель: </w:t>
      </w:r>
      <w:r w:rsidRPr="009279E8">
        <w:rPr>
          <w:rFonts w:ascii="Times New Roman" w:hAnsi="Times New Roman"/>
          <w:sz w:val="24"/>
          <w:szCs w:val="24"/>
        </w:rPr>
        <w:t>обнаруживает пробелы в знаниях основного учебного материала, допускает принципиальные ошибки в выполнении предусмотренных программой заданий. Как правило, оценка «неудовлетворительно» ставится слушателям, которые не могут продолжить обучение или приступить к профессиональной деятельности по окончании ДПП без дополнительных занятий по соответствующей дисциплине.</w:t>
      </w:r>
    </w:p>
    <w:p w14:paraId="49CD0E33" w14:textId="77777777" w:rsidR="007734BE" w:rsidRPr="009279E8" w:rsidRDefault="007734BE" w:rsidP="007734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9E8">
        <w:rPr>
          <w:rFonts w:ascii="Times New Roman" w:hAnsi="Times New Roman"/>
          <w:sz w:val="24"/>
          <w:szCs w:val="24"/>
        </w:rPr>
        <w:t>По итоговым оценкам компьютерного тестирования и собеседования по экзаменационным билетам, выставляется интегрированная оценка.</w:t>
      </w:r>
    </w:p>
    <w:p w14:paraId="5AA688FA" w14:textId="77777777" w:rsidR="007734BE" w:rsidRPr="009279E8" w:rsidRDefault="007734BE" w:rsidP="007734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E1BF7A" w14:textId="77777777" w:rsidR="007734BE" w:rsidRPr="009279E8" w:rsidRDefault="007734BE" w:rsidP="007734BE">
      <w:pPr>
        <w:pStyle w:val="aff9"/>
        <w:widowControl w:val="0"/>
        <w:ind w:firstLine="709"/>
        <w:rPr>
          <w:rFonts w:ascii="Times New Roman" w:hAnsi="Times New Roman"/>
          <w:sz w:val="24"/>
          <w:szCs w:val="24"/>
        </w:rPr>
      </w:pPr>
    </w:p>
    <w:p w14:paraId="0C7B914D" w14:textId="77777777" w:rsidR="007734BE" w:rsidRDefault="007734BE" w:rsidP="007734BE">
      <w:pPr>
        <w:pStyle w:val="aff9"/>
        <w:jc w:val="center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НОРМАТИВНЫЕ ПРАВОВЫЕ АКТЫ</w:t>
      </w:r>
    </w:p>
    <w:p w14:paraId="7B81F29D" w14:textId="77777777" w:rsidR="00457E60" w:rsidRPr="00DE61D4" w:rsidRDefault="00457E60" w:rsidP="007734BE">
      <w:pPr>
        <w:pStyle w:val="aff9"/>
        <w:jc w:val="center"/>
        <w:rPr>
          <w:rFonts w:ascii="Times New Roman" w:hAnsi="Times New Roman"/>
          <w:sz w:val="24"/>
          <w:szCs w:val="24"/>
        </w:rPr>
      </w:pPr>
    </w:p>
    <w:p w14:paraId="4345615A" w14:textId="77777777" w:rsidR="00457E60" w:rsidRDefault="00457E60" w:rsidP="00457E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2651">
        <w:rPr>
          <w:rFonts w:ascii="Times New Roman" w:hAnsi="Times New Roman"/>
          <w:bCs/>
          <w:sz w:val="24"/>
          <w:szCs w:val="24"/>
        </w:rPr>
        <w:t>КЛИНИЧЕСКИЕ РЕКОМЕНДАЦИИ (ПРОТОКОЛЫ ЛЕЧЕНИЯ)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2651">
        <w:rPr>
          <w:rFonts w:ascii="Times New Roman" w:hAnsi="Times New Roman"/>
          <w:bCs/>
          <w:sz w:val="24"/>
          <w:szCs w:val="24"/>
        </w:rPr>
        <w:t xml:space="preserve">ПРИ ДИАГНОЗЕ КАРИЕС ЗУБОВ. Утверждены Постановлением № 15 Совета Ассоциации общественных объединений «Стоматологическая Ассоциация России» от 30 сентября 2014 года. </w:t>
      </w:r>
      <w:r w:rsidRPr="00D4126E">
        <w:rPr>
          <w:rFonts w:ascii="Times New Roman" w:hAnsi="Times New Roman"/>
          <w:bCs/>
          <w:sz w:val="24"/>
          <w:szCs w:val="24"/>
        </w:rPr>
        <w:t>http://www.e-stomatology.ru/director/protokols_30-09-2014</w:t>
      </w:r>
    </w:p>
    <w:p w14:paraId="57B49E53" w14:textId="77777777" w:rsidR="00457E60" w:rsidRDefault="00457E60" w:rsidP="00457E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B0D19">
        <w:rPr>
          <w:rFonts w:ascii="Times New Roman" w:hAnsi="Times New Roman"/>
          <w:bCs/>
          <w:sz w:val="24"/>
          <w:szCs w:val="24"/>
        </w:rPr>
        <w:t>Клинические рекомендации (протоколы лечения) ПРИ ДИАГНОЗЕ БОЛЕЗНИ ПЕРИАПИКАЛЬНЫХ ТКАНЕЙ (Утверждены Постановлением № 15 Совета Ассоциации общественных объединений «Стоматологическая Ассоциация России» от 30 сентября 2014 года).</w:t>
      </w:r>
      <w:r w:rsidRPr="004D2651">
        <w:rPr>
          <w:rFonts w:ascii="Times New Roman" w:hAnsi="Times New Roman"/>
          <w:bCs/>
          <w:sz w:val="24"/>
          <w:szCs w:val="24"/>
        </w:rPr>
        <w:t xml:space="preserve"> http://www.e-stomatology.ru/director/protokols_30-09-2014</w:t>
      </w:r>
    </w:p>
    <w:p w14:paraId="472AADD1" w14:textId="77777777" w:rsidR="00457E60" w:rsidRPr="00457E60" w:rsidRDefault="00457E60" w:rsidP="00457E6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57E60">
        <w:rPr>
          <w:rFonts w:ascii="Times New Roman" w:eastAsia="Calibri" w:hAnsi="Times New Roman"/>
          <w:sz w:val="24"/>
          <w:szCs w:val="24"/>
        </w:rPr>
        <w:t xml:space="preserve">Клинические рекомендации (протоколы лечения) ПРИ ДИАГНОЗЕ БОЛЕЗНИ ПУЛЬПЫ ЗУБА. Утверждены Постановлением № 15 Совета Ассоциации общественных объединений «Стоматологическая Ассоциация России» от 30 сентября 2014 года. </w:t>
      </w:r>
    </w:p>
    <w:p w14:paraId="4B5B18B2" w14:textId="77777777" w:rsidR="00457E60" w:rsidRDefault="00457E60" w:rsidP="00457E60">
      <w:pPr>
        <w:pStyle w:val="aff9"/>
        <w:jc w:val="both"/>
        <w:rPr>
          <w:rFonts w:ascii="Times New Roman" w:hAnsi="Times New Roman"/>
          <w:bCs/>
          <w:sz w:val="24"/>
          <w:szCs w:val="24"/>
        </w:rPr>
      </w:pPr>
      <w:r w:rsidRPr="004D2651">
        <w:rPr>
          <w:rFonts w:ascii="Times New Roman" w:hAnsi="Times New Roman"/>
          <w:bCs/>
          <w:sz w:val="24"/>
          <w:szCs w:val="24"/>
        </w:rPr>
        <w:t>КЛИНИЧЕСКИЕ РЕКОМЕНДАЦИИ (ПРОТОКОЛЫ ЛЕЧЕНИЯ)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2651">
        <w:rPr>
          <w:rFonts w:ascii="Times New Roman" w:hAnsi="Times New Roman"/>
          <w:bCs/>
          <w:sz w:val="24"/>
          <w:szCs w:val="24"/>
        </w:rPr>
        <w:t xml:space="preserve">ПРИ ДИАГНОЗЕ </w:t>
      </w:r>
      <w:r w:rsidRPr="00AF598F">
        <w:rPr>
          <w:rFonts w:ascii="Times New Roman" w:hAnsi="Times New Roman"/>
          <w:sz w:val="24"/>
          <w:szCs w:val="24"/>
        </w:rPr>
        <w:t>«Гингивит»</w:t>
      </w:r>
      <w:r w:rsidRPr="004D2651">
        <w:rPr>
          <w:rFonts w:ascii="Times New Roman" w:hAnsi="Times New Roman"/>
          <w:bCs/>
          <w:sz w:val="24"/>
          <w:szCs w:val="24"/>
        </w:rPr>
        <w:t xml:space="preserve">. Утверждены Постановлением № 15 Совета Ассоциации общественных объединений «Стоматологическая Ассоциация России» от 30 сентября 2014 года. </w:t>
      </w:r>
      <w:r w:rsidRPr="00F50083">
        <w:rPr>
          <w:rFonts w:ascii="Times New Roman" w:hAnsi="Times New Roman"/>
          <w:bCs/>
          <w:sz w:val="24"/>
          <w:szCs w:val="24"/>
        </w:rPr>
        <w:t>http://www.e-stomatology.ru/director/protokols_30-09-2014/</w:t>
      </w:r>
    </w:p>
    <w:p w14:paraId="00CF427A" w14:textId="77777777" w:rsidR="00457E60" w:rsidRDefault="00457E60" w:rsidP="00457E60">
      <w:pPr>
        <w:pStyle w:val="aff9"/>
        <w:jc w:val="both"/>
        <w:rPr>
          <w:rFonts w:ascii="Times New Roman" w:hAnsi="Times New Roman"/>
          <w:bCs/>
          <w:sz w:val="24"/>
          <w:szCs w:val="24"/>
        </w:rPr>
      </w:pPr>
      <w:r w:rsidRPr="004D2651">
        <w:rPr>
          <w:rFonts w:ascii="Times New Roman" w:hAnsi="Times New Roman"/>
          <w:bCs/>
          <w:sz w:val="24"/>
          <w:szCs w:val="24"/>
        </w:rPr>
        <w:t>КЛИНИЧЕСКИЕ РЕКОМЕНДАЦИИ (ПРОТОКОЛЫ ЛЕЧЕНИЯ)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2651">
        <w:rPr>
          <w:rFonts w:ascii="Times New Roman" w:hAnsi="Times New Roman"/>
          <w:bCs/>
          <w:sz w:val="24"/>
          <w:szCs w:val="24"/>
        </w:rPr>
        <w:t xml:space="preserve">ПРИ ДИАГНОЗЕ </w:t>
      </w:r>
      <w:r w:rsidRPr="00AF59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F50083">
        <w:rPr>
          <w:rFonts w:ascii="Times New Roman" w:hAnsi="Times New Roman"/>
          <w:sz w:val="24"/>
          <w:szCs w:val="24"/>
        </w:rPr>
        <w:t>ародонтит</w:t>
      </w:r>
      <w:r w:rsidRPr="00AF598F">
        <w:rPr>
          <w:rFonts w:ascii="Times New Roman" w:hAnsi="Times New Roman"/>
          <w:sz w:val="24"/>
          <w:szCs w:val="24"/>
        </w:rPr>
        <w:t>»</w:t>
      </w:r>
      <w:r w:rsidRPr="004D2651">
        <w:rPr>
          <w:rFonts w:ascii="Times New Roman" w:hAnsi="Times New Roman"/>
          <w:bCs/>
          <w:sz w:val="24"/>
          <w:szCs w:val="24"/>
        </w:rPr>
        <w:t xml:space="preserve">. Утверждены Постановлением № 15 Совета Ассоциации общественных объединений «Стоматологическая Ассоциация России» от 30 сентября 2014 года. </w:t>
      </w:r>
      <w:r w:rsidRPr="00144EF3">
        <w:rPr>
          <w:rFonts w:ascii="Times New Roman" w:hAnsi="Times New Roman"/>
          <w:bCs/>
          <w:sz w:val="24"/>
          <w:szCs w:val="24"/>
        </w:rPr>
        <w:t>http://www.e-stomatology.ru/director/protokols_30-09-2014/</w:t>
      </w:r>
    </w:p>
    <w:p w14:paraId="2A3605AF" w14:textId="77777777" w:rsidR="00457E60" w:rsidRPr="00F50083" w:rsidRDefault="00457E60" w:rsidP="00457E60">
      <w:pPr>
        <w:pStyle w:val="aff9"/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50083">
        <w:rPr>
          <w:rFonts w:ascii="Times New Roman" w:hAnsi="Times New Roman"/>
          <w:bCs/>
          <w:sz w:val="24"/>
          <w:szCs w:val="24"/>
        </w:rPr>
        <w:t xml:space="preserve">КЛИНИЧЕСКИЕ РЕКОМЕНДАЦИИ (ПРОТОКОЛЫ ЛЕЧЕНИЯ) ПРИ ДИАГНОЗЕ </w:t>
      </w:r>
      <w:r w:rsidRPr="00F50083">
        <w:rPr>
          <w:rFonts w:ascii="Times New Roman" w:hAnsi="Times New Roman"/>
          <w:sz w:val="24"/>
          <w:szCs w:val="24"/>
        </w:rPr>
        <w:t>«Диагнозе частичное отсутствие зубов (частичная вторичная адентия, потеря зубов вследствие несчастно</w:t>
      </w:r>
      <w:r w:rsidRPr="00F50083">
        <w:rPr>
          <w:rFonts w:ascii="Times New Roman" w:hAnsi="Times New Roman"/>
          <w:sz w:val="24"/>
          <w:szCs w:val="24"/>
        </w:rPr>
        <w:softHyphen/>
        <w:t>го случая, удаления или локализованного пародонтита)»</w:t>
      </w:r>
      <w:r w:rsidRPr="00F50083">
        <w:rPr>
          <w:rFonts w:ascii="Times New Roman" w:hAnsi="Times New Roman"/>
          <w:bCs/>
          <w:sz w:val="24"/>
          <w:szCs w:val="24"/>
        </w:rPr>
        <w:t>. Утверждены Постановлением № 15 Совета Ассоциации общественных объединений «Стоматологическая Ассоциация России» от 30 сентября 2014 года. http://www.e-stomatology.ru/director/protokols_30-09-2014/</w:t>
      </w:r>
    </w:p>
    <w:p w14:paraId="7584C95D" w14:textId="77777777" w:rsidR="007734BE" w:rsidRPr="00DE61D4" w:rsidRDefault="007734BE" w:rsidP="007734BE">
      <w:pPr>
        <w:pStyle w:val="aff9"/>
        <w:jc w:val="center"/>
        <w:rPr>
          <w:rFonts w:ascii="Times New Roman" w:hAnsi="Times New Roman"/>
          <w:sz w:val="24"/>
          <w:szCs w:val="24"/>
        </w:rPr>
      </w:pPr>
    </w:p>
    <w:p w14:paraId="022DE25F" w14:textId="77777777" w:rsidR="007734BE" w:rsidRPr="00DE61D4" w:rsidRDefault="007734BE" w:rsidP="007734BE">
      <w:pPr>
        <w:pStyle w:val="aff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14:paraId="35520FD5" w14:textId="77777777" w:rsidR="007734BE" w:rsidRPr="00DE61D4" w:rsidRDefault="007734BE" w:rsidP="007734BE">
      <w:pPr>
        <w:pStyle w:val="aff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Федеральный </w:t>
      </w:r>
      <w:r w:rsidRPr="00DE61D4">
        <w:rPr>
          <w:rFonts w:ascii="Times New Roman" w:hAnsi="Times New Roman"/>
          <w:bCs/>
          <w:sz w:val="24"/>
          <w:szCs w:val="24"/>
        </w:rPr>
        <w:t>закон от 21.11.2011 № 323-ФЗ</w:t>
      </w:r>
      <w:r w:rsidRPr="00DE61D4">
        <w:rPr>
          <w:rFonts w:ascii="Times New Roman" w:hAnsi="Times New Roman"/>
          <w:sz w:val="24"/>
          <w:szCs w:val="24"/>
        </w:rPr>
        <w:t xml:space="preserve"> «Об основах охраны здоровья граждан в Российской Федерации»;</w:t>
      </w:r>
    </w:p>
    <w:p w14:paraId="28363680" w14:textId="77777777" w:rsidR="007734BE" w:rsidRPr="00DE61D4" w:rsidRDefault="007734BE" w:rsidP="007734BE">
      <w:pPr>
        <w:pStyle w:val="aff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 xml:space="preserve">Федеральный </w:t>
      </w:r>
      <w:r w:rsidRPr="00DE61D4">
        <w:rPr>
          <w:rFonts w:ascii="Times New Roman" w:hAnsi="Times New Roman"/>
          <w:bCs/>
          <w:sz w:val="24"/>
          <w:szCs w:val="24"/>
        </w:rPr>
        <w:t>закон от 29.11.2010 № 326-ФЗ</w:t>
      </w:r>
      <w:r w:rsidRPr="00DE61D4">
        <w:rPr>
          <w:rFonts w:ascii="Times New Roman" w:hAnsi="Times New Roman"/>
          <w:sz w:val="24"/>
          <w:szCs w:val="24"/>
        </w:rPr>
        <w:t xml:space="preserve"> «Об обязательном медицинском страховании в Российской Федерации»;</w:t>
      </w:r>
    </w:p>
    <w:p w14:paraId="42D587FE" w14:textId="77777777" w:rsidR="007734BE" w:rsidRPr="00DE61D4" w:rsidRDefault="007734BE" w:rsidP="007734BE">
      <w:pPr>
        <w:pStyle w:val="aff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lastRenderedPageBreak/>
        <w:t>Приказ Министерства образования и науки Российской Федерации от 1 июля 2013 г. № 499</w:t>
      </w:r>
      <w:r w:rsidRPr="00DE61D4">
        <w:rPr>
          <w:rFonts w:ascii="Times New Roman" w:hAnsi="Times New Roman"/>
        </w:rPr>
        <w:t xml:space="preserve"> «</w:t>
      </w:r>
      <w:r w:rsidRPr="00DE61D4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14:paraId="14CEFDA8" w14:textId="77777777" w:rsidR="007734BE" w:rsidRPr="00DE61D4" w:rsidRDefault="007734BE" w:rsidP="007734BE">
      <w:pPr>
        <w:pStyle w:val="aff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sz w:val="24"/>
          <w:szCs w:val="24"/>
        </w:rPr>
        <w:t>Приказ Министерства здравоохранения Российской Федерации от 8 октября 2015 г. № 707н «Об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 w14:paraId="63E5DC76" w14:textId="77777777" w:rsidR="007734BE" w:rsidRPr="00DE61D4" w:rsidRDefault="007734BE" w:rsidP="007734BE">
      <w:pPr>
        <w:pStyle w:val="aff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bCs/>
          <w:sz w:val="24"/>
          <w:szCs w:val="24"/>
        </w:rPr>
        <w:t>Приказ</w:t>
      </w:r>
      <w:r w:rsidRPr="00DE61D4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 Российской Федерации </w:t>
      </w:r>
      <w:r w:rsidRPr="00DE61D4">
        <w:rPr>
          <w:rFonts w:ascii="Times New Roman" w:hAnsi="Times New Roman"/>
          <w:bCs/>
          <w:sz w:val="24"/>
          <w:szCs w:val="24"/>
        </w:rPr>
        <w:t>от 23.07.2010 № 541н</w:t>
      </w:r>
      <w:r w:rsidRPr="00DE61D4">
        <w:rPr>
          <w:rFonts w:ascii="Times New Roman" w:hAnsi="Times New Roman"/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здравоохранения»;</w:t>
      </w:r>
    </w:p>
    <w:p w14:paraId="0447912F" w14:textId="77777777" w:rsidR="007734BE" w:rsidRPr="00DE61D4" w:rsidRDefault="007734BE" w:rsidP="007734BE">
      <w:pPr>
        <w:pStyle w:val="aff9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3B7250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DE61D4">
        <w:rPr>
          <w:rFonts w:ascii="Times New Roman" w:hAnsi="Times New Roman"/>
          <w:sz w:val="24"/>
          <w:szCs w:val="24"/>
        </w:rPr>
        <w:t xml:space="preserve">Министерства здравоохранения и социального развития Российской Федерации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250">
        <w:rPr>
          <w:rFonts w:ascii="Times New Roman" w:hAnsi="Times New Roman"/>
          <w:bCs/>
          <w:sz w:val="24"/>
          <w:szCs w:val="24"/>
        </w:rPr>
        <w:t>от 07.12.2011 N 1496н "Об утверждении Порядка оказания медицинской помощи взрослому населению при стоматологических заболеваниях"</w:t>
      </w:r>
    </w:p>
    <w:p w14:paraId="48996448" w14:textId="77777777" w:rsidR="007734BE" w:rsidRPr="00DE61D4" w:rsidRDefault="007734BE" w:rsidP="007734BE">
      <w:pPr>
        <w:pStyle w:val="aff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bCs/>
          <w:sz w:val="24"/>
          <w:szCs w:val="24"/>
        </w:rPr>
        <w:t>Приказ Министерства здравоохранения и социального развития Российской Федерации от 15.05.2012 № 543н</w:t>
      </w:r>
      <w:r w:rsidRPr="00DE61D4">
        <w:rPr>
          <w:rFonts w:ascii="Times New Roman" w:hAnsi="Times New Roman"/>
          <w:sz w:val="24"/>
          <w:szCs w:val="24"/>
        </w:rPr>
        <w:t xml:space="preserve"> «Об утверждении Положения об организации оказания первичной медико-санитарной помощи взрослому населению»;</w:t>
      </w:r>
    </w:p>
    <w:p w14:paraId="3FA8FE70" w14:textId="77777777" w:rsidR="007734BE" w:rsidRPr="00DE61D4" w:rsidRDefault="007734BE" w:rsidP="007734BE">
      <w:pPr>
        <w:pStyle w:val="aff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E61D4">
        <w:rPr>
          <w:rFonts w:ascii="Times New Roman" w:hAnsi="Times New Roman"/>
          <w:bCs/>
          <w:sz w:val="24"/>
          <w:szCs w:val="24"/>
        </w:rPr>
        <w:t>Приказ</w:t>
      </w:r>
      <w:r w:rsidRPr="00DE6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1D4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DE61D4">
        <w:rPr>
          <w:rFonts w:ascii="Times New Roman" w:hAnsi="Times New Roman"/>
          <w:sz w:val="24"/>
          <w:szCs w:val="24"/>
        </w:rPr>
        <w:t xml:space="preserve"> РФ </w:t>
      </w:r>
      <w:r w:rsidRPr="00DE61D4">
        <w:rPr>
          <w:rFonts w:ascii="Times New Roman" w:hAnsi="Times New Roman"/>
          <w:bCs/>
          <w:sz w:val="24"/>
          <w:szCs w:val="24"/>
        </w:rPr>
        <w:t>от 04.05.2012 № 477н</w:t>
      </w:r>
      <w:r w:rsidRPr="00DE61D4">
        <w:rPr>
          <w:rFonts w:ascii="Times New Roman" w:hAnsi="Times New Roman"/>
          <w:sz w:val="24"/>
          <w:szCs w:val="24"/>
        </w:rPr>
        <w:t xml:space="preserve"> «Об утверждении перечня состояний, при которых оказывается первая помощь, и перечня мероприятий по оказанию первой помощи»</w:t>
      </w:r>
    </w:p>
    <w:p w14:paraId="5135F830" w14:textId="77777777" w:rsidR="00C90015" w:rsidRDefault="00C90015" w:rsidP="00D412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C90015" w:rsidSect="00DF7613">
      <w:footerReference w:type="first" r:id="rId17"/>
      <w:pgSz w:w="11906" w:h="16838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FF9B6" w14:textId="77777777" w:rsidR="003F3B60" w:rsidRDefault="003F3B60" w:rsidP="007734BE">
      <w:pPr>
        <w:spacing w:after="0" w:line="240" w:lineRule="auto"/>
      </w:pPr>
      <w:r>
        <w:separator/>
      </w:r>
    </w:p>
  </w:endnote>
  <w:endnote w:type="continuationSeparator" w:id="0">
    <w:p w14:paraId="43A0D5AD" w14:textId="77777777" w:rsidR="003F3B60" w:rsidRDefault="003F3B60" w:rsidP="0077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FF5F5" w14:textId="77777777" w:rsidR="00EB4DBF" w:rsidRPr="00FB3D21" w:rsidRDefault="00CD4E74">
    <w:pPr>
      <w:pStyle w:val="afd"/>
      <w:jc w:val="center"/>
      <w:rPr>
        <w:sz w:val="22"/>
        <w:szCs w:val="22"/>
      </w:rPr>
    </w:pPr>
    <w:r w:rsidRPr="00FB3D21">
      <w:rPr>
        <w:sz w:val="22"/>
        <w:szCs w:val="22"/>
      </w:rPr>
      <w:fldChar w:fldCharType="begin"/>
    </w:r>
    <w:r w:rsidR="00EB4DBF" w:rsidRPr="00FB3D21">
      <w:rPr>
        <w:sz w:val="22"/>
        <w:szCs w:val="22"/>
      </w:rPr>
      <w:instrText>PAGE   \* MERGEFORMAT</w:instrText>
    </w:r>
    <w:r w:rsidRPr="00FB3D21">
      <w:rPr>
        <w:sz w:val="22"/>
        <w:szCs w:val="22"/>
      </w:rPr>
      <w:fldChar w:fldCharType="separate"/>
    </w:r>
    <w:r w:rsidR="002E6EA2">
      <w:rPr>
        <w:noProof/>
        <w:sz w:val="22"/>
        <w:szCs w:val="22"/>
      </w:rPr>
      <w:t>5</w:t>
    </w:r>
    <w:r w:rsidRPr="00FB3D21">
      <w:rPr>
        <w:sz w:val="22"/>
        <w:szCs w:val="22"/>
      </w:rPr>
      <w:fldChar w:fldCharType="end"/>
    </w:r>
  </w:p>
  <w:p w14:paraId="698B797D" w14:textId="77777777" w:rsidR="00EB4DBF" w:rsidRDefault="00EB4DBF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130735"/>
      <w:docPartObj>
        <w:docPartGallery w:val="Page Numbers (Bottom of Page)"/>
        <w:docPartUnique/>
      </w:docPartObj>
    </w:sdtPr>
    <w:sdtEndPr/>
    <w:sdtContent>
      <w:p w14:paraId="47DA1900" w14:textId="77777777" w:rsidR="00EB4DBF" w:rsidRDefault="00196FF6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E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FE02EC" w14:textId="77777777" w:rsidR="00EB4DBF" w:rsidRDefault="00EB4DBF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9A962" w14:textId="77777777" w:rsidR="00EB4DBF" w:rsidRDefault="00EB4DBF">
    <w:pPr>
      <w:pStyle w:val="af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123FC" w14:textId="77777777" w:rsidR="00EB4DBF" w:rsidRDefault="00EB4DBF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90A4C" w14:textId="77777777" w:rsidR="003F3B60" w:rsidRDefault="003F3B60" w:rsidP="007734BE">
      <w:pPr>
        <w:spacing w:after="0" w:line="240" w:lineRule="auto"/>
      </w:pPr>
      <w:r>
        <w:separator/>
      </w:r>
    </w:p>
  </w:footnote>
  <w:footnote w:type="continuationSeparator" w:id="0">
    <w:p w14:paraId="27EA4969" w14:textId="77777777" w:rsidR="003F3B60" w:rsidRDefault="003F3B60" w:rsidP="0077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FEF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047CA"/>
    <w:multiLevelType w:val="multilevel"/>
    <w:tmpl w:val="0D282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784B7C"/>
    <w:multiLevelType w:val="multilevel"/>
    <w:tmpl w:val="A90E12D6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0EE77934"/>
    <w:multiLevelType w:val="hybridMultilevel"/>
    <w:tmpl w:val="2CD41206"/>
    <w:lvl w:ilvl="0" w:tplc="13782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7CA5"/>
    <w:multiLevelType w:val="multilevel"/>
    <w:tmpl w:val="8536D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0D739A"/>
    <w:multiLevelType w:val="multilevel"/>
    <w:tmpl w:val="0D282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B767C8"/>
    <w:multiLevelType w:val="hybridMultilevel"/>
    <w:tmpl w:val="5EF66AFA"/>
    <w:lvl w:ilvl="0" w:tplc="E13EADF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30F38"/>
    <w:multiLevelType w:val="singleLevel"/>
    <w:tmpl w:val="277AB7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76F436F"/>
    <w:multiLevelType w:val="hybridMultilevel"/>
    <w:tmpl w:val="CB12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02BD3"/>
    <w:multiLevelType w:val="hybridMultilevel"/>
    <w:tmpl w:val="9770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C67EF"/>
    <w:multiLevelType w:val="multilevel"/>
    <w:tmpl w:val="25EE5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F65834"/>
    <w:multiLevelType w:val="hybridMultilevel"/>
    <w:tmpl w:val="7DF8EF7E"/>
    <w:lvl w:ilvl="0" w:tplc="6BF879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3433"/>
    <w:multiLevelType w:val="hybridMultilevel"/>
    <w:tmpl w:val="AED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726F81"/>
    <w:multiLevelType w:val="hybridMultilevel"/>
    <w:tmpl w:val="F90AAA78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5B7B"/>
    <w:multiLevelType w:val="hybridMultilevel"/>
    <w:tmpl w:val="30D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A474F"/>
    <w:multiLevelType w:val="multilevel"/>
    <w:tmpl w:val="25EE5E5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CD1151"/>
    <w:multiLevelType w:val="hybridMultilevel"/>
    <w:tmpl w:val="2CD41206"/>
    <w:lvl w:ilvl="0" w:tplc="13782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36396"/>
    <w:multiLevelType w:val="hybridMultilevel"/>
    <w:tmpl w:val="9B86D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824E7"/>
    <w:multiLevelType w:val="multilevel"/>
    <w:tmpl w:val="9B441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C1149A"/>
    <w:multiLevelType w:val="multilevel"/>
    <w:tmpl w:val="9B441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866439"/>
    <w:multiLevelType w:val="multilevel"/>
    <w:tmpl w:val="0D282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846BAD"/>
    <w:multiLevelType w:val="hybridMultilevel"/>
    <w:tmpl w:val="3CAE6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F48E3"/>
    <w:multiLevelType w:val="singleLevel"/>
    <w:tmpl w:val="277AB7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0D14CC9"/>
    <w:multiLevelType w:val="multilevel"/>
    <w:tmpl w:val="25EE5E5E"/>
    <w:numStyleLink w:val="1"/>
  </w:abstractNum>
  <w:abstractNum w:abstractNumId="25" w15:restartNumberingAfterBreak="0">
    <w:nsid w:val="4125679D"/>
    <w:multiLevelType w:val="hybridMultilevel"/>
    <w:tmpl w:val="2CD41206"/>
    <w:lvl w:ilvl="0" w:tplc="13782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468175B9"/>
    <w:multiLevelType w:val="hybridMultilevel"/>
    <w:tmpl w:val="0026343C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321CB"/>
    <w:multiLevelType w:val="multilevel"/>
    <w:tmpl w:val="0D282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976747A"/>
    <w:multiLevelType w:val="hybridMultilevel"/>
    <w:tmpl w:val="194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64F0A"/>
    <w:multiLevelType w:val="hybridMultilevel"/>
    <w:tmpl w:val="E9FE35EC"/>
    <w:lvl w:ilvl="0" w:tplc="085E6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15B50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2" w15:restartNumberingAfterBreak="0">
    <w:nsid w:val="4DD1032F"/>
    <w:multiLevelType w:val="hybridMultilevel"/>
    <w:tmpl w:val="4B3EF1A8"/>
    <w:lvl w:ilvl="0" w:tplc="4BAC6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07913"/>
    <w:multiLevelType w:val="hybridMultilevel"/>
    <w:tmpl w:val="54B4FE4C"/>
    <w:lvl w:ilvl="0" w:tplc="FBD84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5B8309FA"/>
    <w:multiLevelType w:val="multilevel"/>
    <w:tmpl w:val="0D282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CAB6910"/>
    <w:multiLevelType w:val="hybridMultilevel"/>
    <w:tmpl w:val="E540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173D4"/>
    <w:multiLevelType w:val="hybridMultilevel"/>
    <w:tmpl w:val="98961D6A"/>
    <w:lvl w:ilvl="0" w:tplc="A22CE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B64CE"/>
    <w:multiLevelType w:val="multilevel"/>
    <w:tmpl w:val="AB64BA12"/>
    <w:lvl w:ilvl="0">
      <w:start w:val="1"/>
      <w:numFmt w:val="decimal"/>
      <w:lvlText w:val="%1."/>
      <w:lvlJc w:val="left"/>
      <w:pPr>
        <w:ind w:left="460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08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800"/>
      </w:pPr>
      <w:rPr>
        <w:rFonts w:hint="default"/>
      </w:rPr>
    </w:lvl>
  </w:abstractNum>
  <w:abstractNum w:abstractNumId="39" w15:restartNumberingAfterBreak="0">
    <w:nsid w:val="649D2EBB"/>
    <w:multiLevelType w:val="multilevel"/>
    <w:tmpl w:val="A90E12D6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0" w15:restartNumberingAfterBreak="0">
    <w:nsid w:val="65177B3B"/>
    <w:multiLevelType w:val="hybridMultilevel"/>
    <w:tmpl w:val="A190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65AAD"/>
    <w:multiLevelType w:val="singleLevel"/>
    <w:tmpl w:val="277AB7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6BCA77E7"/>
    <w:multiLevelType w:val="multilevel"/>
    <w:tmpl w:val="A90E12D6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3" w15:restartNumberingAfterBreak="0">
    <w:nsid w:val="6C025C8B"/>
    <w:multiLevelType w:val="hybridMultilevel"/>
    <w:tmpl w:val="8860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B70EF"/>
    <w:multiLevelType w:val="hybridMultilevel"/>
    <w:tmpl w:val="8CA2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83425"/>
    <w:multiLevelType w:val="hybridMultilevel"/>
    <w:tmpl w:val="AED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3"/>
  </w:num>
  <w:num w:numId="4">
    <w:abstractNumId w:val="27"/>
  </w:num>
  <w:num w:numId="5">
    <w:abstractNumId w:val="14"/>
  </w:num>
  <w:num w:numId="6">
    <w:abstractNumId w:val="32"/>
  </w:num>
  <w:num w:numId="7">
    <w:abstractNumId w:val="15"/>
  </w:num>
  <w:num w:numId="8">
    <w:abstractNumId w:val="8"/>
  </w:num>
  <w:num w:numId="9">
    <w:abstractNumId w:val="37"/>
  </w:num>
  <w:num w:numId="10">
    <w:abstractNumId w:val="9"/>
  </w:num>
  <w:num w:numId="11">
    <w:abstractNumId w:val="43"/>
  </w:num>
  <w:num w:numId="12">
    <w:abstractNumId w:val="18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1"/>
  </w:num>
  <w:num w:numId="16">
    <w:abstractNumId w:val="36"/>
  </w:num>
  <w:num w:numId="17">
    <w:abstractNumId w:val="29"/>
  </w:num>
  <w:num w:numId="18">
    <w:abstractNumId w:val="44"/>
  </w:num>
  <w:num w:numId="19">
    <w:abstractNumId w:val="45"/>
  </w:num>
  <w:num w:numId="20">
    <w:abstractNumId w:val="12"/>
  </w:num>
  <w:num w:numId="21">
    <w:abstractNumId w:val="0"/>
  </w:num>
  <w:num w:numId="22">
    <w:abstractNumId w:val="22"/>
  </w:num>
  <w:num w:numId="23">
    <w:abstractNumId w:val="10"/>
  </w:num>
  <w:num w:numId="24">
    <w:abstractNumId w:val="20"/>
  </w:num>
  <w:num w:numId="25">
    <w:abstractNumId w:val="19"/>
  </w:num>
  <w:num w:numId="26">
    <w:abstractNumId w:val="38"/>
  </w:num>
  <w:num w:numId="27">
    <w:abstractNumId w:val="31"/>
  </w:num>
  <w:num w:numId="28">
    <w:abstractNumId w:val="39"/>
  </w:num>
  <w:num w:numId="29">
    <w:abstractNumId w:val="42"/>
  </w:num>
  <w:num w:numId="30">
    <w:abstractNumId w:val="2"/>
  </w:num>
  <w:num w:numId="31">
    <w:abstractNumId w:val="6"/>
  </w:num>
  <w:num w:numId="32">
    <w:abstractNumId w:val="3"/>
  </w:num>
  <w:num w:numId="33">
    <w:abstractNumId w:val="17"/>
  </w:num>
  <w:num w:numId="34">
    <w:abstractNumId w:val="30"/>
  </w:num>
  <w:num w:numId="35">
    <w:abstractNumId w:val="33"/>
  </w:num>
  <w:num w:numId="36">
    <w:abstractNumId w:val="4"/>
  </w:num>
  <w:num w:numId="37">
    <w:abstractNumId w:val="16"/>
  </w:num>
  <w:num w:numId="38">
    <w:abstractNumId w:val="24"/>
  </w:num>
  <w:num w:numId="39">
    <w:abstractNumId w:val="1"/>
  </w:num>
  <w:num w:numId="40">
    <w:abstractNumId w:val="35"/>
  </w:num>
  <w:num w:numId="41">
    <w:abstractNumId w:val="28"/>
  </w:num>
  <w:num w:numId="42">
    <w:abstractNumId w:val="21"/>
  </w:num>
  <w:num w:numId="43">
    <w:abstractNumId w:val="25"/>
  </w:num>
  <w:num w:numId="44">
    <w:abstractNumId w:val="5"/>
  </w:num>
  <w:num w:numId="45">
    <w:abstractNumId w:val="2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BE"/>
    <w:rsid w:val="000600C6"/>
    <w:rsid w:val="000718CF"/>
    <w:rsid w:val="000A165C"/>
    <w:rsid w:val="000A4011"/>
    <w:rsid w:val="00137F44"/>
    <w:rsid w:val="00182664"/>
    <w:rsid w:val="00196FF6"/>
    <w:rsid w:val="00243382"/>
    <w:rsid w:val="002E6EA2"/>
    <w:rsid w:val="0035220A"/>
    <w:rsid w:val="003E7927"/>
    <w:rsid w:val="003F3B60"/>
    <w:rsid w:val="00403824"/>
    <w:rsid w:val="00405667"/>
    <w:rsid w:val="00457E60"/>
    <w:rsid w:val="00476D84"/>
    <w:rsid w:val="00612855"/>
    <w:rsid w:val="00622882"/>
    <w:rsid w:val="00651A42"/>
    <w:rsid w:val="0067301A"/>
    <w:rsid w:val="006E77E3"/>
    <w:rsid w:val="007312A5"/>
    <w:rsid w:val="007734BE"/>
    <w:rsid w:val="007931B9"/>
    <w:rsid w:val="00832BF7"/>
    <w:rsid w:val="00857B48"/>
    <w:rsid w:val="00867E2A"/>
    <w:rsid w:val="00882BD1"/>
    <w:rsid w:val="00891BFE"/>
    <w:rsid w:val="008A474B"/>
    <w:rsid w:val="008A4869"/>
    <w:rsid w:val="008B2A75"/>
    <w:rsid w:val="009509FA"/>
    <w:rsid w:val="0096056D"/>
    <w:rsid w:val="009A0732"/>
    <w:rsid w:val="00A103B5"/>
    <w:rsid w:val="00A11AB3"/>
    <w:rsid w:val="00A3530A"/>
    <w:rsid w:val="00AF6ADA"/>
    <w:rsid w:val="00B46A39"/>
    <w:rsid w:val="00B70D1A"/>
    <w:rsid w:val="00C10E7D"/>
    <w:rsid w:val="00C42454"/>
    <w:rsid w:val="00C614CA"/>
    <w:rsid w:val="00C90015"/>
    <w:rsid w:val="00C920BB"/>
    <w:rsid w:val="00CA263C"/>
    <w:rsid w:val="00CD4E74"/>
    <w:rsid w:val="00D11973"/>
    <w:rsid w:val="00D4126E"/>
    <w:rsid w:val="00D61DCD"/>
    <w:rsid w:val="00DA2849"/>
    <w:rsid w:val="00DE7F37"/>
    <w:rsid w:val="00DF62D9"/>
    <w:rsid w:val="00DF7613"/>
    <w:rsid w:val="00E07E62"/>
    <w:rsid w:val="00E12EAC"/>
    <w:rsid w:val="00E65D4E"/>
    <w:rsid w:val="00E93F60"/>
    <w:rsid w:val="00EB4DBF"/>
    <w:rsid w:val="00EE5A14"/>
    <w:rsid w:val="00F10655"/>
    <w:rsid w:val="00F12DF5"/>
    <w:rsid w:val="00F20DC7"/>
    <w:rsid w:val="00F2493C"/>
    <w:rsid w:val="00F27EAF"/>
    <w:rsid w:val="00F55B56"/>
    <w:rsid w:val="00F96813"/>
    <w:rsid w:val="00F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EF61B"/>
  <w15:docId w15:val="{F31E0822-4E36-413C-BDA0-FD290948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34BE"/>
    <w:rPr>
      <w:rFonts w:ascii="Calibri" w:eastAsia="Times New Roman" w:hAnsi="Calibri" w:cs="Times New Roman"/>
    </w:rPr>
  </w:style>
  <w:style w:type="paragraph" w:styleId="10">
    <w:name w:val="heading 1"/>
    <w:aliases w:val="Знак10 Знак"/>
    <w:basedOn w:val="a0"/>
    <w:next w:val="a0"/>
    <w:link w:val="11"/>
    <w:uiPriority w:val="99"/>
    <w:qFormat/>
    <w:rsid w:val="007734BE"/>
    <w:pPr>
      <w:keepNext/>
      <w:widowControl w:val="0"/>
      <w:spacing w:before="240" w:after="60" w:line="240" w:lineRule="auto"/>
      <w:outlineLvl w:val="0"/>
    </w:pPr>
    <w:rPr>
      <w:rFonts w:ascii="Arial" w:hAnsi="Arial"/>
      <w:b/>
      <w:color w:val="000000"/>
      <w:kern w:val="1"/>
      <w:sz w:val="32"/>
      <w:szCs w:val="20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7734BE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7734BE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7734BE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7734BE"/>
    <w:pPr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7734BE"/>
    <w:pPr>
      <w:keepNext/>
      <w:keepLines/>
      <w:widowControl w:val="0"/>
      <w:spacing w:before="200" w:after="0" w:line="240" w:lineRule="auto"/>
      <w:outlineLvl w:val="5"/>
    </w:pPr>
    <w:rPr>
      <w:rFonts w:ascii="Cambria" w:hAnsi="Cambria"/>
      <w:i/>
      <w:color w:val="243F60"/>
      <w:sz w:val="24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7734BE"/>
    <w:pPr>
      <w:keepNext/>
      <w:keepLines/>
      <w:widowControl w:val="0"/>
      <w:spacing w:before="200" w:after="0" w:line="240" w:lineRule="auto"/>
      <w:outlineLvl w:val="6"/>
    </w:pPr>
    <w:rPr>
      <w:rFonts w:ascii="Cambria" w:hAnsi="Cambria"/>
      <w:i/>
      <w:color w:val="404040"/>
      <w:sz w:val="24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7734BE"/>
    <w:pPr>
      <w:keepNext/>
      <w:keepLines/>
      <w:widowControl w:val="0"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7734BE"/>
    <w:pPr>
      <w:keepNext/>
      <w:keepLines/>
      <w:widowControl w:val="0"/>
      <w:spacing w:before="200" w:after="0" w:line="240" w:lineRule="auto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нак10 Знак Знак"/>
    <w:basedOn w:val="a1"/>
    <w:link w:val="10"/>
    <w:uiPriority w:val="99"/>
    <w:rsid w:val="007734BE"/>
    <w:rPr>
      <w:rFonts w:ascii="Arial" w:eastAsia="Times New Roman" w:hAnsi="Arial" w:cs="Times New Roman"/>
      <w:b/>
      <w:color w:val="000000"/>
      <w:kern w:val="1"/>
      <w:sz w:val="32"/>
      <w:szCs w:val="20"/>
    </w:rPr>
  </w:style>
  <w:style w:type="character" w:customStyle="1" w:styleId="20">
    <w:name w:val="Заголовок 2 Знак"/>
    <w:aliases w:val="Знак9 Знак Знак"/>
    <w:basedOn w:val="a1"/>
    <w:link w:val="2"/>
    <w:uiPriority w:val="99"/>
    <w:rsid w:val="007734BE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7734BE"/>
    <w:rPr>
      <w:rFonts w:ascii="Cambria" w:eastAsia="Times New Roman" w:hAnsi="Cambria" w:cs="Times New Roman"/>
      <w:b/>
      <w:sz w:val="26"/>
      <w:szCs w:val="20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7734B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7734BE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7734BE"/>
    <w:rPr>
      <w:rFonts w:ascii="Cambria" w:eastAsia="Times New Roman" w:hAnsi="Cambria" w:cs="Times New Roman"/>
      <w:i/>
      <w:color w:val="243F60"/>
      <w:sz w:val="24"/>
      <w:szCs w:val="20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7734BE"/>
    <w:rPr>
      <w:rFonts w:ascii="Cambria" w:eastAsia="Times New Roman" w:hAnsi="Cambria" w:cs="Times New Roman"/>
      <w:i/>
      <w:color w:val="404040"/>
      <w:sz w:val="24"/>
      <w:szCs w:val="20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7734B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7734BE"/>
    <w:rPr>
      <w:rFonts w:ascii="Cambria" w:eastAsia="Times New Roman" w:hAnsi="Cambria" w:cs="Times New Roman"/>
      <w:i/>
      <w:color w:val="404040"/>
      <w:sz w:val="20"/>
      <w:szCs w:val="20"/>
    </w:rPr>
  </w:style>
  <w:style w:type="table" w:styleId="a4">
    <w:name w:val="Table Grid"/>
    <w:basedOn w:val="a2"/>
    <w:uiPriority w:val="59"/>
    <w:rsid w:val="007734B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7734BE"/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1"/>
    <w:link w:val="a5"/>
    <w:uiPriority w:val="99"/>
    <w:semiHidden/>
    <w:rsid w:val="007734BE"/>
    <w:rPr>
      <w:rFonts w:ascii="Tahoma" w:eastAsia="Times New Roman" w:hAnsi="Tahoma" w:cs="Times New Roman"/>
      <w:sz w:val="16"/>
      <w:szCs w:val="20"/>
    </w:rPr>
  </w:style>
  <w:style w:type="paragraph" w:styleId="a7">
    <w:name w:val="Title"/>
    <w:aliases w:val="Знак1 Знак"/>
    <w:basedOn w:val="a0"/>
    <w:next w:val="a0"/>
    <w:link w:val="a8"/>
    <w:uiPriority w:val="99"/>
    <w:qFormat/>
    <w:rsid w:val="007734BE"/>
    <w:pPr>
      <w:widowControl w:val="0"/>
      <w:spacing w:after="0" w:line="240" w:lineRule="auto"/>
      <w:jc w:val="center"/>
    </w:pPr>
    <w:rPr>
      <w:rFonts w:ascii="Courier New" w:hAnsi="Courier New"/>
      <w:b/>
      <w:color w:val="000000"/>
      <w:sz w:val="24"/>
      <w:szCs w:val="20"/>
    </w:rPr>
  </w:style>
  <w:style w:type="character" w:customStyle="1" w:styleId="a8">
    <w:name w:val="Название Знак"/>
    <w:aliases w:val="Знак1 Знак Знак"/>
    <w:basedOn w:val="a1"/>
    <w:link w:val="a7"/>
    <w:uiPriority w:val="99"/>
    <w:rsid w:val="007734BE"/>
    <w:rPr>
      <w:rFonts w:ascii="Courier New" w:eastAsia="Times New Roman" w:hAnsi="Courier New" w:cs="Times New Roman"/>
      <w:b/>
      <w:color w:val="000000"/>
      <w:sz w:val="24"/>
      <w:szCs w:val="20"/>
    </w:rPr>
  </w:style>
  <w:style w:type="paragraph" w:styleId="a9">
    <w:name w:val="Subtitle"/>
    <w:aliases w:val="Знак Знак"/>
    <w:basedOn w:val="a0"/>
    <w:next w:val="a0"/>
    <w:link w:val="aa"/>
    <w:uiPriority w:val="99"/>
    <w:qFormat/>
    <w:rsid w:val="007734BE"/>
    <w:pPr>
      <w:keepNext/>
      <w:widowControl w:val="0"/>
      <w:spacing w:before="240" w:after="120" w:line="240" w:lineRule="auto"/>
      <w:jc w:val="center"/>
    </w:pPr>
    <w:rPr>
      <w:rFonts w:ascii="Arial" w:hAnsi="Arial"/>
      <w:i/>
      <w:color w:val="000000"/>
      <w:sz w:val="28"/>
      <w:szCs w:val="20"/>
    </w:rPr>
  </w:style>
  <w:style w:type="character" w:customStyle="1" w:styleId="aa">
    <w:name w:val="Подзаголовок Знак"/>
    <w:aliases w:val="Знак Знак Знак"/>
    <w:basedOn w:val="a1"/>
    <w:link w:val="a9"/>
    <w:uiPriority w:val="99"/>
    <w:rsid w:val="007734BE"/>
    <w:rPr>
      <w:rFonts w:ascii="Arial" w:eastAsia="Times New Roman" w:hAnsi="Arial" w:cs="Times New Roman"/>
      <w:i/>
      <w:color w:val="000000"/>
      <w:sz w:val="28"/>
      <w:szCs w:val="20"/>
    </w:rPr>
  </w:style>
  <w:style w:type="paragraph" w:styleId="ab">
    <w:name w:val="Body Text"/>
    <w:basedOn w:val="a0"/>
    <w:link w:val="ac"/>
    <w:uiPriority w:val="99"/>
    <w:rsid w:val="007734BE"/>
    <w:pPr>
      <w:widowControl w:val="0"/>
      <w:spacing w:after="120" w:line="240" w:lineRule="auto"/>
    </w:pPr>
    <w:rPr>
      <w:rFonts w:ascii="Courier New" w:hAnsi="Courier New"/>
      <w:color w:val="00000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7734BE"/>
    <w:rPr>
      <w:rFonts w:ascii="Courier New" w:eastAsia="Times New Roman" w:hAnsi="Courier New" w:cs="Times New Roman"/>
      <w:color w:val="000000"/>
      <w:sz w:val="24"/>
      <w:szCs w:val="20"/>
    </w:rPr>
  </w:style>
  <w:style w:type="character" w:styleId="ad">
    <w:name w:val="Strong"/>
    <w:uiPriority w:val="99"/>
    <w:qFormat/>
    <w:rsid w:val="007734BE"/>
    <w:rPr>
      <w:rFonts w:cs="Times New Roman"/>
      <w:b/>
    </w:rPr>
  </w:style>
  <w:style w:type="character" w:styleId="ae">
    <w:name w:val="Emphasis"/>
    <w:uiPriority w:val="99"/>
    <w:qFormat/>
    <w:rsid w:val="007734BE"/>
    <w:rPr>
      <w:rFonts w:cs="Times New Roman"/>
      <w:i/>
    </w:rPr>
  </w:style>
  <w:style w:type="character" w:customStyle="1" w:styleId="af">
    <w:name w:val="Основной текст_"/>
    <w:link w:val="31"/>
    <w:uiPriority w:val="99"/>
    <w:locked/>
    <w:rsid w:val="007734BE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"/>
    <w:uiPriority w:val="99"/>
    <w:rsid w:val="007734BE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7"/>
    </w:rPr>
  </w:style>
  <w:style w:type="paragraph" w:styleId="af0">
    <w:name w:val="Normal (Web)"/>
    <w:basedOn w:val="a0"/>
    <w:uiPriority w:val="99"/>
    <w:rsid w:val="00773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rsid w:val="007734BE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7734BE"/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af3">
    <w:name w:val="Вопрос"/>
    <w:basedOn w:val="a0"/>
    <w:uiPriority w:val="99"/>
    <w:rsid w:val="007734BE"/>
    <w:pPr>
      <w:spacing w:before="40" w:after="0" w:line="240" w:lineRule="auto"/>
      <w:ind w:left="284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7734BE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4">
    <w:name w:val="header"/>
    <w:basedOn w:val="a0"/>
    <w:link w:val="af5"/>
    <w:uiPriority w:val="99"/>
    <w:rsid w:val="007734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5">
    <w:name w:val="Верхний колонтитул Знак"/>
    <w:basedOn w:val="a1"/>
    <w:link w:val="af4"/>
    <w:uiPriority w:val="99"/>
    <w:rsid w:val="007734BE"/>
    <w:rPr>
      <w:rFonts w:ascii="Times New Roman" w:eastAsia="Times New Roman" w:hAnsi="Times New Roman" w:cs="Times New Roman"/>
      <w:sz w:val="24"/>
      <w:szCs w:val="20"/>
    </w:rPr>
  </w:style>
  <w:style w:type="character" w:styleId="af6">
    <w:name w:val="page number"/>
    <w:uiPriority w:val="99"/>
    <w:rsid w:val="007734BE"/>
    <w:rPr>
      <w:rFonts w:cs="Times New Roman"/>
    </w:rPr>
  </w:style>
  <w:style w:type="paragraph" w:styleId="af7">
    <w:name w:val="footnote text"/>
    <w:basedOn w:val="a0"/>
    <w:link w:val="af8"/>
    <w:uiPriority w:val="99"/>
    <w:rsid w:val="007734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rsid w:val="007734BE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uiPriority w:val="99"/>
    <w:rsid w:val="007734BE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7734B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7734B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3">
    <w:name w:val="Цитата 2 Знак Знак"/>
    <w:basedOn w:val="a0"/>
    <w:next w:val="a0"/>
    <w:link w:val="24"/>
    <w:uiPriority w:val="99"/>
    <w:rsid w:val="007734BE"/>
    <w:pPr>
      <w:spacing w:after="0" w:line="240" w:lineRule="auto"/>
    </w:pPr>
    <w:rPr>
      <w:rFonts w:ascii="Times New Roman" w:hAnsi="Times New Roman"/>
      <w:i/>
      <w:sz w:val="24"/>
      <w:szCs w:val="20"/>
    </w:rPr>
  </w:style>
  <w:style w:type="character" w:customStyle="1" w:styleId="24">
    <w:name w:val="Цитата 2 Знак Знак Знак"/>
    <w:link w:val="23"/>
    <w:uiPriority w:val="99"/>
    <w:locked/>
    <w:rsid w:val="007734BE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a">
    <w:name w:val="Выделенная цитата Знак Знак"/>
    <w:basedOn w:val="a0"/>
    <w:next w:val="a0"/>
    <w:link w:val="afb"/>
    <w:uiPriority w:val="99"/>
    <w:rsid w:val="007734BE"/>
    <w:pPr>
      <w:spacing w:after="0" w:line="240" w:lineRule="auto"/>
      <w:ind w:left="720" w:right="720"/>
    </w:pPr>
    <w:rPr>
      <w:rFonts w:ascii="Times New Roman" w:hAnsi="Times New Roman"/>
      <w:b/>
      <w:i/>
      <w:szCs w:val="20"/>
    </w:rPr>
  </w:style>
  <w:style w:type="character" w:customStyle="1" w:styleId="afb">
    <w:name w:val="Выделенная цитата Знак Знак Знак"/>
    <w:link w:val="afa"/>
    <w:uiPriority w:val="99"/>
    <w:locked/>
    <w:rsid w:val="007734BE"/>
    <w:rPr>
      <w:rFonts w:ascii="Times New Roman" w:eastAsia="Times New Roman" w:hAnsi="Times New Roman" w:cs="Times New Roman"/>
      <w:b/>
      <w:i/>
      <w:szCs w:val="20"/>
    </w:rPr>
  </w:style>
  <w:style w:type="paragraph" w:customStyle="1" w:styleId="Default">
    <w:name w:val="Default"/>
    <w:uiPriority w:val="99"/>
    <w:rsid w:val="00773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 оглавления1"/>
    <w:basedOn w:val="10"/>
    <w:next w:val="a0"/>
    <w:uiPriority w:val="99"/>
    <w:rsid w:val="007734BE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styleId="afc">
    <w:name w:val="Hyperlink"/>
    <w:uiPriority w:val="99"/>
    <w:rsid w:val="007734BE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7734BE"/>
  </w:style>
  <w:style w:type="paragraph" w:customStyle="1" w:styleId="110">
    <w:name w:val="Обычный + 11 пт"/>
    <w:aliases w:val="уплотненный на  0,15"/>
    <w:basedOn w:val="a0"/>
    <w:uiPriority w:val="99"/>
    <w:rsid w:val="007734BE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7734BE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7734BE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Theme="minorHAnsi" w:eastAsiaTheme="minorHAnsi" w:hAnsiTheme="minorHAnsi" w:cstheme="minorBidi"/>
      <w:sz w:val="24"/>
    </w:rPr>
  </w:style>
  <w:style w:type="paragraph" w:customStyle="1" w:styleId="FR1">
    <w:name w:val="FR1"/>
    <w:uiPriority w:val="99"/>
    <w:rsid w:val="007734BE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styleId="afd">
    <w:name w:val="footer"/>
    <w:basedOn w:val="a0"/>
    <w:link w:val="afe"/>
    <w:uiPriority w:val="99"/>
    <w:rsid w:val="007734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e">
    <w:name w:val="Нижний колонтитул Знак"/>
    <w:basedOn w:val="a1"/>
    <w:link w:val="afd"/>
    <w:uiPriority w:val="99"/>
    <w:rsid w:val="007734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7734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773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-1">
    <w:name w:val="Цветная сетка - Акцент 1 Знак"/>
    <w:link w:val="-10"/>
    <w:uiPriority w:val="99"/>
    <w:locked/>
    <w:rsid w:val="007734BE"/>
    <w:rPr>
      <w:rFonts w:cs="Times New Roman"/>
      <w:i/>
      <w:sz w:val="24"/>
    </w:rPr>
  </w:style>
  <w:style w:type="character" w:customStyle="1" w:styleId="-2">
    <w:name w:val="Светлая заливка - Акцент 2 Знак"/>
    <w:link w:val="-20"/>
    <w:uiPriority w:val="99"/>
    <w:locked/>
    <w:rsid w:val="007734BE"/>
    <w:rPr>
      <w:rFonts w:cs="Times New Roman"/>
      <w:b/>
      <w:i/>
      <w:sz w:val="22"/>
    </w:rPr>
  </w:style>
  <w:style w:type="character" w:customStyle="1" w:styleId="51">
    <w:name w:val="Знак Знак5"/>
    <w:uiPriority w:val="99"/>
    <w:rsid w:val="007734BE"/>
    <w:rPr>
      <w:sz w:val="24"/>
    </w:rPr>
  </w:style>
  <w:style w:type="character" w:customStyle="1" w:styleId="32">
    <w:name w:val="Знак Знак3"/>
    <w:uiPriority w:val="99"/>
    <w:rsid w:val="007734BE"/>
    <w:rPr>
      <w:sz w:val="24"/>
      <w:lang w:val="ru-RU" w:eastAsia="ru-RU"/>
    </w:rPr>
  </w:style>
  <w:style w:type="paragraph" w:customStyle="1" w:styleId="13">
    <w:name w:val="Обычный1"/>
    <w:uiPriority w:val="99"/>
    <w:rsid w:val="007734BE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773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Document Map"/>
    <w:basedOn w:val="a0"/>
    <w:link w:val="aff0"/>
    <w:uiPriority w:val="99"/>
    <w:rsid w:val="007734BE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0">
    <w:name w:val="Схема документа Знак"/>
    <w:basedOn w:val="a1"/>
    <w:link w:val="aff"/>
    <w:uiPriority w:val="99"/>
    <w:rsid w:val="007734B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aff1">
    <w:name w:val="макет"/>
    <w:basedOn w:val="a0"/>
    <w:uiPriority w:val="99"/>
    <w:rsid w:val="007734BE"/>
    <w:pPr>
      <w:spacing w:after="60" w:line="200" w:lineRule="exact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7734BE"/>
    <w:pPr>
      <w:spacing w:after="0" w:line="360" w:lineRule="auto"/>
      <w:ind w:right="-483"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7734BE"/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0"/>
    <w:uiPriority w:val="99"/>
    <w:rsid w:val="007734BE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7734BE"/>
  </w:style>
  <w:style w:type="character" w:customStyle="1" w:styleId="mw-headline">
    <w:name w:val="mw-headline"/>
    <w:uiPriority w:val="99"/>
    <w:rsid w:val="007734BE"/>
  </w:style>
  <w:style w:type="character" w:customStyle="1" w:styleId="apple-converted-space">
    <w:name w:val="apple-converted-space"/>
    <w:uiPriority w:val="99"/>
    <w:rsid w:val="007734BE"/>
  </w:style>
  <w:style w:type="character" w:styleId="aff2">
    <w:name w:val="endnote reference"/>
    <w:uiPriority w:val="99"/>
    <w:rsid w:val="007734BE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7734BE"/>
  </w:style>
  <w:style w:type="paragraph" w:styleId="aff3">
    <w:name w:val="endnote text"/>
    <w:basedOn w:val="a0"/>
    <w:link w:val="aff4"/>
    <w:uiPriority w:val="99"/>
    <w:rsid w:val="007734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rsid w:val="007734BE"/>
    <w:rPr>
      <w:rFonts w:ascii="Times New Roman" w:eastAsia="Times New Roman" w:hAnsi="Times New Roman" w:cs="Times New Roman"/>
      <w:sz w:val="20"/>
      <w:szCs w:val="20"/>
    </w:rPr>
  </w:style>
  <w:style w:type="paragraph" w:customStyle="1" w:styleId="112">
    <w:name w:val="Обычный11"/>
    <w:uiPriority w:val="99"/>
    <w:rsid w:val="007734BE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5">
    <w:name w:val="FollowedHyperlink"/>
    <w:uiPriority w:val="99"/>
    <w:rsid w:val="007734BE"/>
    <w:rPr>
      <w:rFonts w:cs="Times New Roman"/>
      <w:color w:val="800080"/>
      <w:u w:val="single"/>
    </w:rPr>
  </w:style>
  <w:style w:type="paragraph" w:customStyle="1" w:styleId="14">
    <w:name w:val="Без интервала1"/>
    <w:qFormat/>
    <w:rsid w:val="007734B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7">
    <w:name w:val="Заголовок оглавления2"/>
    <w:basedOn w:val="10"/>
    <w:next w:val="a0"/>
    <w:uiPriority w:val="99"/>
    <w:rsid w:val="007734BE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WW-">
    <w:name w:val="WW-Базовый"/>
    <w:uiPriority w:val="99"/>
    <w:rsid w:val="007734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220">
    <w:name w:val="Основной текст 22"/>
    <w:basedOn w:val="a0"/>
    <w:uiPriority w:val="99"/>
    <w:rsid w:val="007734BE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uiPriority w:val="99"/>
    <w:rsid w:val="007734BE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7734BE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f6">
    <w:name w:val="Базовый"/>
    <w:uiPriority w:val="99"/>
    <w:rsid w:val="007734BE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6">
    <w:name w:val="Абзац списка1"/>
    <w:basedOn w:val="a0"/>
    <w:uiPriority w:val="99"/>
    <w:rsid w:val="007734BE"/>
    <w:pPr>
      <w:ind w:left="720"/>
    </w:pPr>
    <w:rPr>
      <w:rFonts w:cs="Calibri"/>
    </w:rPr>
  </w:style>
  <w:style w:type="paragraph" w:customStyle="1" w:styleId="211">
    <w:name w:val="Заголовок оглавления21"/>
    <w:basedOn w:val="10"/>
    <w:next w:val="a0"/>
    <w:uiPriority w:val="99"/>
    <w:rsid w:val="007734BE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ff7">
    <w:name w:val="caption"/>
    <w:basedOn w:val="a0"/>
    <w:next w:val="a0"/>
    <w:uiPriority w:val="99"/>
    <w:qFormat/>
    <w:rsid w:val="007734BE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customStyle="1" w:styleId="17">
    <w:name w:val="Основной текст1"/>
    <w:basedOn w:val="a0"/>
    <w:uiPriority w:val="99"/>
    <w:rsid w:val="007734BE"/>
    <w:pPr>
      <w:spacing w:after="0" w:line="259" w:lineRule="exact"/>
    </w:pPr>
    <w:rPr>
      <w:rFonts w:ascii="Times New Roman" w:hAnsi="Times New Roman"/>
      <w:sz w:val="21"/>
      <w:szCs w:val="21"/>
      <w:lang w:eastAsia="ru-RU"/>
    </w:rPr>
  </w:style>
  <w:style w:type="character" w:customStyle="1" w:styleId="28">
    <w:name w:val="Заголовок №2_"/>
    <w:link w:val="29"/>
    <w:uiPriority w:val="99"/>
    <w:locked/>
    <w:rsid w:val="007734BE"/>
    <w:rPr>
      <w:rFonts w:cs="Times New Roman"/>
    </w:rPr>
  </w:style>
  <w:style w:type="paragraph" w:customStyle="1" w:styleId="29">
    <w:name w:val="Заголовок №2"/>
    <w:basedOn w:val="a0"/>
    <w:link w:val="28"/>
    <w:uiPriority w:val="99"/>
    <w:rsid w:val="007734BE"/>
    <w:pPr>
      <w:spacing w:before="360" w:after="0" w:line="259" w:lineRule="exact"/>
      <w:outlineLvl w:val="1"/>
    </w:pPr>
    <w:rPr>
      <w:rFonts w:asciiTheme="minorHAnsi" w:eastAsiaTheme="minorHAnsi" w:hAnsiTheme="minorHAnsi"/>
    </w:rPr>
  </w:style>
  <w:style w:type="character" w:customStyle="1" w:styleId="18">
    <w:name w:val="Заголовок №1_"/>
    <w:link w:val="19"/>
    <w:uiPriority w:val="99"/>
    <w:locked/>
    <w:rsid w:val="007734BE"/>
    <w:rPr>
      <w:sz w:val="25"/>
    </w:rPr>
  </w:style>
  <w:style w:type="paragraph" w:customStyle="1" w:styleId="19">
    <w:name w:val="Заголовок №1"/>
    <w:basedOn w:val="a0"/>
    <w:link w:val="18"/>
    <w:uiPriority w:val="99"/>
    <w:rsid w:val="007734BE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</w:rPr>
  </w:style>
  <w:style w:type="character" w:customStyle="1" w:styleId="2a">
    <w:name w:val="Основной текст (2)_"/>
    <w:link w:val="2b"/>
    <w:uiPriority w:val="99"/>
    <w:locked/>
    <w:rsid w:val="007734BE"/>
    <w:rPr>
      <w:rFonts w:cs="Times New Roman"/>
    </w:rPr>
  </w:style>
  <w:style w:type="paragraph" w:customStyle="1" w:styleId="2b">
    <w:name w:val="Основной текст (2)"/>
    <w:basedOn w:val="a0"/>
    <w:link w:val="2a"/>
    <w:uiPriority w:val="99"/>
    <w:rsid w:val="007734BE"/>
    <w:pPr>
      <w:spacing w:after="0" w:line="259" w:lineRule="exact"/>
    </w:pPr>
    <w:rPr>
      <w:rFonts w:asciiTheme="minorHAnsi" w:eastAsiaTheme="minorHAnsi" w:hAnsiTheme="minorHAnsi"/>
    </w:rPr>
  </w:style>
  <w:style w:type="character" w:customStyle="1" w:styleId="aff8">
    <w:name w:val="Текст выделеный"/>
    <w:rsid w:val="007734BE"/>
    <w:rPr>
      <w:b/>
    </w:rPr>
  </w:style>
  <w:style w:type="paragraph" w:customStyle="1" w:styleId="ConsPlusNonformat">
    <w:name w:val="ConsPlusNonformat"/>
    <w:uiPriority w:val="99"/>
    <w:rsid w:val="00773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uiPriority w:val="99"/>
    <w:unhideWhenUsed/>
    <w:rsid w:val="007734BE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a">
    <w:name w:val="Текст Знак"/>
    <w:basedOn w:val="a1"/>
    <w:link w:val="aff9"/>
    <w:uiPriority w:val="99"/>
    <w:rsid w:val="007734BE"/>
    <w:rPr>
      <w:rFonts w:ascii="Consolas" w:eastAsia="Calibri" w:hAnsi="Consolas" w:cs="Times New Roman"/>
      <w:sz w:val="21"/>
      <w:szCs w:val="21"/>
    </w:rPr>
  </w:style>
  <w:style w:type="character" w:styleId="affb">
    <w:name w:val="annotation reference"/>
    <w:rsid w:val="007734BE"/>
    <w:rPr>
      <w:sz w:val="16"/>
      <w:szCs w:val="16"/>
    </w:rPr>
  </w:style>
  <w:style w:type="paragraph" w:styleId="affc">
    <w:name w:val="annotation text"/>
    <w:basedOn w:val="a0"/>
    <w:link w:val="affd"/>
    <w:rsid w:val="007734BE"/>
    <w:rPr>
      <w:sz w:val="20"/>
      <w:szCs w:val="20"/>
    </w:rPr>
  </w:style>
  <w:style w:type="character" w:customStyle="1" w:styleId="affd">
    <w:name w:val="Текст примечания Знак"/>
    <w:basedOn w:val="a1"/>
    <w:link w:val="affc"/>
    <w:rsid w:val="007734BE"/>
    <w:rPr>
      <w:rFonts w:ascii="Calibri" w:eastAsia="Times New Roman" w:hAnsi="Calibri" w:cs="Times New Roman"/>
      <w:sz w:val="20"/>
      <w:szCs w:val="20"/>
    </w:rPr>
  </w:style>
  <w:style w:type="paragraph" w:styleId="affe">
    <w:name w:val="annotation subject"/>
    <w:basedOn w:val="affc"/>
    <w:next w:val="affc"/>
    <w:link w:val="afff"/>
    <w:rsid w:val="007734BE"/>
    <w:rPr>
      <w:b/>
      <w:bCs/>
    </w:rPr>
  </w:style>
  <w:style w:type="character" w:customStyle="1" w:styleId="afff">
    <w:name w:val="Тема примечания Знак"/>
    <w:basedOn w:val="affd"/>
    <w:link w:val="affe"/>
    <w:rsid w:val="007734BE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1a">
    <w:name w:val="Сетка таблицы1"/>
    <w:basedOn w:val="a2"/>
    <w:next w:val="a4"/>
    <w:uiPriority w:val="59"/>
    <w:rsid w:val="007734B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List Paragraph"/>
    <w:basedOn w:val="a0"/>
    <w:uiPriority w:val="34"/>
    <w:qFormat/>
    <w:rsid w:val="007734BE"/>
    <w:pPr>
      <w:widowControl w:val="0"/>
      <w:ind w:left="720"/>
    </w:pPr>
    <w:rPr>
      <w:rFonts w:eastAsia="Calibri" w:cs="Courier New"/>
      <w:color w:val="000000"/>
      <w:lang w:eastAsia="ru-RU"/>
    </w:rPr>
  </w:style>
  <w:style w:type="numbering" w:customStyle="1" w:styleId="1">
    <w:name w:val="Стиль1"/>
    <w:uiPriority w:val="99"/>
    <w:rsid w:val="007734BE"/>
    <w:pPr>
      <w:numPr>
        <w:numId w:val="37"/>
      </w:numPr>
    </w:pPr>
  </w:style>
  <w:style w:type="table" w:styleId="-10">
    <w:name w:val="Colorful Grid Accent 1"/>
    <w:basedOn w:val="a2"/>
    <w:link w:val="-1"/>
    <w:uiPriority w:val="99"/>
    <w:rsid w:val="007734BE"/>
    <w:pPr>
      <w:spacing w:after="0" w:line="240" w:lineRule="auto"/>
    </w:pPr>
    <w:rPr>
      <w:rFonts w:cs="Times New Roman"/>
      <w:i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0">
    <w:name w:val="Light Shading Accent 2"/>
    <w:basedOn w:val="a2"/>
    <w:link w:val="-2"/>
    <w:uiPriority w:val="99"/>
    <w:rsid w:val="007734BE"/>
    <w:pPr>
      <w:spacing w:after="0" w:line="240" w:lineRule="auto"/>
    </w:pPr>
    <w:rPr>
      <w:rFonts w:cs="Times New Roman"/>
      <w:b/>
      <w:i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.wikipedi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mbler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sites/entre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mir.com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42E97-DA17-4F29-A9C4-AF43685A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8746</Words>
  <Characters>49854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Нежная2</cp:lastModifiedBy>
  <cp:revision>5</cp:revision>
  <cp:lastPrinted>2016-11-01T21:21:00Z</cp:lastPrinted>
  <dcterms:created xsi:type="dcterms:W3CDTF">2017-11-09T08:12:00Z</dcterms:created>
  <dcterms:modified xsi:type="dcterms:W3CDTF">2017-11-09T08:29:00Z</dcterms:modified>
</cp:coreProperties>
</file>